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1411" w14:textId="77777777" w:rsidR="00B44BB6" w:rsidRDefault="00270684">
      <w:pPr>
        <w:jc w:val="center"/>
        <w:rPr>
          <w:b/>
        </w:rPr>
      </w:pPr>
      <w:r>
        <w:rPr>
          <w:b/>
          <w:noProof/>
        </w:rPr>
        <w:drawing>
          <wp:anchor distT="0" distB="0" distL="114300" distR="114300" simplePos="0" relativeHeight="251658240" behindDoc="1" locked="0" layoutInCell="1" allowOverlap="1" wp14:anchorId="5104F959" wp14:editId="46DEA074">
            <wp:simplePos x="0" y="0"/>
            <wp:positionH relativeFrom="column">
              <wp:posOffset>4575810</wp:posOffset>
            </wp:positionH>
            <wp:positionV relativeFrom="paragraph">
              <wp:posOffset>-389890</wp:posOffset>
            </wp:positionV>
            <wp:extent cx="1751965" cy="71374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4Society4_Logo_1506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1965" cy="713740"/>
                    </a:xfrm>
                    <a:prstGeom prst="rect">
                      <a:avLst/>
                    </a:prstGeom>
                  </pic:spPr>
                </pic:pic>
              </a:graphicData>
            </a:graphic>
          </wp:anchor>
        </w:drawing>
      </w:r>
      <w:r w:rsidR="00C863B6">
        <w:rPr>
          <w:b/>
        </w:rPr>
        <w:t xml:space="preserve">Project Partner Search Form </w:t>
      </w:r>
    </w:p>
    <w:p w14:paraId="52749AE1" w14:textId="77777777" w:rsidR="00B44BB6" w:rsidRDefault="00B44BB6">
      <w:pPr>
        <w:spacing w:after="80"/>
      </w:pPr>
    </w:p>
    <w:p w14:paraId="5E66873F" w14:textId="3F6ED74A" w:rsidR="00B44BB6" w:rsidRDefault="00C87416">
      <w:pPr>
        <w:spacing w:after="80"/>
      </w:pPr>
      <w:sdt>
        <w:sdtPr>
          <w:rPr>
            <w:rFonts w:ascii="MS Gothic" w:eastAsia="MS Gothic" w:hAnsi="MS Gothic" w:cs="MS Gothic"/>
          </w:rPr>
          <w:id w:val="-770081026"/>
          <w14:checkbox>
            <w14:checked w14:val="1"/>
            <w14:checkedState w14:val="2612" w14:font="MS Gothic"/>
            <w14:uncheckedState w14:val="2610" w14:font="MS Gothic"/>
          </w14:checkbox>
        </w:sdtPr>
        <w:sdtEndPr/>
        <w:sdtContent>
          <w:r w:rsidR="00FB65A3">
            <w:rPr>
              <w:rFonts w:ascii="MS Gothic" w:eastAsia="MS Gothic" w:hAnsi="MS Gothic" w:cs="MS Gothic" w:hint="eastAsia"/>
            </w:rPr>
            <w:t>☒</w:t>
          </w:r>
        </w:sdtContent>
      </w:sdt>
      <w:r w:rsidR="00C863B6">
        <w:t xml:space="preserve"> I offer my expertise to participate as a Partner in a H</w:t>
      </w:r>
      <w:r w:rsidR="003824EC">
        <w:t>orizon Europe</w:t>
      </w:r>
      <w:r w:rsidR="00C863B6">
        <w:t xml:space="preserve"> Project </w:t>
      </w:r>
    </w:p>
    <w:p w14:paraId="1E5F701A" w14:textId="77777777" w:rsidR="00B44BB6" w:rsidRDefault="00C87416">
      <w:pPr>
        <w:spacing w:after="80"/>
      </w:pPr>
      <w:sdt>
        <w:sdtPr>
          <w:rPr>
            <w:rFonts w:ascii="MS Gothic" w:eastAsia="MS Gothic" w:hAnsi="MS Gothic" w:cs="MS Gothic"/>
          </w:rPr>
          <w:id w:val="845372596"/>
          <w14:checkbox>
            <w14:checked w14:val="0"/>
            <w14:checkedState w14:val="2612" w14:font="MS Gothic"/>
            <w14:uncheckedState w14:val="2610" w14:font="MS Gothic"/>
          </w14:checkbox>
        </w:sdtPr>
        <w:sdtEndPr/>
        <w:sdtContent>
          <w:r w:rsidR="00D43613">
            <w:rPr>
              <w:rFonts w:ascii="MS Gothic" w:eastAsia="MS Gothic" w:hAnsi="MS Gothic" w:cs="MS Gothic" w:hint="eastAsia"/>
            </w:rPr>
            <w:t>☐</w:t>
          </w:r>
        </w:sdtContent>
      </w:sdt>
      <w:r w:rsidR="00C863B6">
        <w:t xml:space="preserve"> I am planning to coordinate a project and I am looking for Project </w:t>
      </w:r>
      <w:proofErr w:type="gramStart"/>
      <w:r w:rsidR="00C863B6">
        <w:t>Partners</w:t>
      </w:r>
      <w:proofErr w:type="gramEnd"/>
      <w:r w:rsidR="00C863B6">
        <w:t xml:space="preserve"> </w:t>
      </w:r>
    </w:p>
    <w:p w14:paraId="4E5C64B8" w14:textId="77777777" w:rsidR="00B44BB6" w:rsidRDefault="00B44BB6">
      <w:pPr>
        <w:spacing w:after="80"/>
      </w:pPr>
    </w:p>
    <w:p w14:paraId="4990C76D"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14:paraId="523F7F9B" w14:textId="77777777" w:rsidR="00B44BB6" w:rsidRDefault="00B44BB6">
      <w:pPr>
        <w:spacing w:after="80"/>
      </w:pPr>
    </w:p>
    <w:p w14:paraId="536E9A98" w14:textId="77777777" w:rsidR="003A053B" w:rsidRPr="003A053B" w:rsidRDefault="00FB65A3" w:rsidP="003A053B">
      <w:r w:rsidRPr="003A053B">
        <w:t xml:space="preserve">Main topics of interest are: </w:t>
      </w:r>
    </w:p>
    <w:p w14:paraId="234F8960" w14:textId="55A685D4" w:rsidR="003A053B" w:rsidRDefault="003A053B" w:rsidP="003A053B">
      <w:pPr>
        <w:pStyle w:val="Heading2"/>
        <w:numPr>
          <w:ilvl w:val="0"/>
          <w:numId w:val="3"/>
        </w:numPr>
        <w:shd w:val="clear" w:color="auto" w:fill="FAFAFA"/>
        <w:spacing w:before="0"/>
        <w:rPr>
          <w:rFonts w:eastAsia="Times New Roman"/>
          <w:b w:val="0"/>
          <w:bCs/>
          <w:color w:val="000000"/>
          <w:sz w:val="22"/>
          <w:szCs w:val="22"/>
          <w:lang w:eastAsia="en-US"/>
        </w:rPr>
      </w:pPr>
      <w:r w:rsidRPr="003A053B">
        <w:rPr>
          <w:rFonts w:eastAsia="Times New Roman"/>
          <w:b w:val="0"/>
          <w:bCs/>
          <w:color w:val="000000"/>
          <w:sz w:val="22"/>
          <w:szCs w:val="22"/>
          <w:lang w:eastAsia="en-US"/>
        </w:rPr>
        <w:t xml:space="preserve">HORIZON-CL2-2022-HERITAGE-01-10: The New European Bauhaus – shaping a greener and fairer way of life in creative and inclusive societies through Architecture, Design and Arts. </w:t>
      </w:r>
    </w:p>
    <w:p w14:paraId="36524082" w14:textId="6723859B" w:rsidR="00DD3C93" w:rsidRDefault="00DD3C93" w:rsidP="00DD3C93">
      <w:pPr>
        <w:pStyle w:val="Heading2"/>
        <w:numPr>
          <w:ilvl w:val="0"/>
          <w:numId w:val="3"/>
        </w:numPr>
        <w:shd w:val="clear" w:color="auto" w:fill="FAFAFA"/>
        <w:spacing w:before="0"/>
        <w:rPr>
          <w:rFonts w:eastAsia="Times New Roman"/>
          <w:b w:val="0"/>
          <w:bCs/>
          <w:color w:val="000000"/>
          <w:sz w:val="22"/>
          <w:szCs w:val="22"/>
          <w:lang w:eastAsia="en-US"/>
        </w:rPr>
      </w:pPr>
      <w:r w:rsidRPr="00DD3C93">
        <w:rPr>
          <w:rFonts w:eastAsia="Times New Roman"/>
          <w:b w:val="0"/>
          <w:bCs/>
          <w:color w:val="000000"/>
          <w:sz w:val="22"/>
          <w:szCs w:val="22"/>
          <w:lang w:eastAsia="en-US"/>
        </w:rPr>
        <w:t>HORIZON-CL2-2021-HERITAGE-01-03</w:t>
      </w:r>
      <w:r>
        <w:rPr>
          <w:rFonts w:eastAsia="Times New Roman"/>
          <w:b w:val="0"/>
          <w:bCs/>
          <w:color w:val="000000"/>
          <w:sz w:val="22"/>
          <w:szCs w:val="22"/>
          <w:lang w:eastAsia="en-US"/>
        </w:rPr>
        <w:t xml:space="preserve">: </w:t>
      </w:r>
      <w:r w:rsidRPr="00DD3C93">
        <w:rPr>
          <w:rFonts w:eastAsia="Times New Roman"/>
          <w:b w:val="0"/>
          <w:bCs/>
          <w:color w:val="000000"/>
          <w:sz w:val="22"/>
          <w:szCs w:val="22"/>
          <w:lang w:eastAsia="en-US"/>
        </w:rPr>
        <w:t>Cultural and creative industries as a driver of innovation and competitiveness</w:t>
      </w:r>
      <w:r>
        <w:rPr>
          <w:rFonts w:eastAsia="Times New Roman"/>
          <w:b w:val="0"/>
          <w:bCs/>
          <w:color w:val="000000"/>
          <w:sz w:val="22"/>
          <w:szCs w:val="22"/>
          <w:lang w:eastAsia="en-US"/>
        </w:rPr>
        <w:t>.</w:t>
      </w:r>
    </w:p>
    <w:p w14:paraId="7068F493" w14:textId="162A1D60" w:rsidR="00DD3C93" w:rsidRPr="00DD3C93" w:rsidRDefault="00DD3C93" w:rsidP="00DD3C93">
      <w:pPr>
        <w:pStyle w:val="Heading2"/>
        <w:numPr>
          <w:ilvl w:val="0"/>
          <w:numId w:val="3"/>
        </w:numPr>
        <w:shd w:val="clear" w:color="auto" w:fill="FAFAFA"/>
        <w:spacing w:before="0"/>
        <w:rPr>
          <w:rFonts w:eastAsia="Times New Roman"/>
          <w:b w:val="0"/>
          <w:bCs/>
          <w:color w:val="000000"/>
          <w:sz w:val="22"/>
          <w:szCs w:val="22"/>
          <w:lang w:eastAsia="en-US"/>
        </w:rPr>
      </w:pPr>
      <w:r w:rsidRPr="00DD3C93">
        <w:rPr>
          <w:rFonts w:eastAsia="Times New Roman"/>
          <w:b w:val="0"/>
          <w:bCs/>
          <w:color w:val="000000"/>
          <w:sz w:val="22"/>
          <w:szCs w:val="22"/>
          <w:lang w:eastAsia="en-US"/>
        </w:rPr>
        <w:t>HORIZON-CL2-2022-HERITAGE-01-08: Effects of climate change and natural hazards on cultural heritage and remediation</w:t>
      </w:r>
      <w:r>
        <w:rPr>
          <w:rFonts w:eastAsia="Times New Roman"/>
          <w:b w:val="0"/>
          <w:bCs/>
          <w:color w:val="000000"/>
          <w:sz w:val="22"/>
          <w:szCs w:val="22"/>
          <w:lang w:eastAsia="en-US"/>
        </w:rPr>
        <w:t>.</w:t>
      </w:r>
    </w:p>
    <w:p w14:paraId="116FE467" w14:textId="77777777" w:rsidR="00DD3C93" w:rsidRDefault="00DD3C93" w:rsidP="00DD3C93">
      <w:pPr>
        <w:ind w:left="360"/>
      </w:pPr>
    </w:p>
    <w:p w14:paraId="690F436F" w14:textId="7164454E" w:rsidR="00B44BB6" w:rsidRPr="003A053B" w:rsidRDefault="00DD3C93" w:rsidP="00DD3C93">
      <w:pPr>
        <w:ind w:left="360"/>
      </w:pPr>
      <w:r>
        <w:t>AP is interested in contributing to p</w:t>
      </w:r>
      <w:r w:rsidR="003A053B">
        <w:t>rojects</w:t>
      </w:r>
      <w:r w:rsidR="003A053B" w:rsidRPr="003A053B">
        <w:t xml:space="preserve"> in </w:t>
      </w:r>
      <w:r w:rsidR="003A053B">
        <w:t>relation</w:t>
      </w:r>
      <w:r w:rsidR="003A053B" w:rsidRPr="003A053B">
        <w:t xml:space="preserve"> </w:t>
      </w:r>
      <w:r w:rsidR="003A053B">
        <w:t xml:space="preserve">to </w:t>
      </w:r>
      <w:r w:rsidR="00FB65A3" w:rsidRPr="003A053B">
        <w:t xml:space="preserve">sustainable heritage conservation and regeneration first and foremost, but also research in the fields of architecture, design, urban planning and urban design, real estate. </w:t>
      </w:r>
    </w:p>
    <w:p w14:paraId="099AE945" w14:textId="77777777" w:rsidR="00B44BB6" w:rsidRDefault="00B44BB6">
      <w:pPr>
        <w:spacing w:after="80"/>
      </w:pPr>
    </w:p>
    <w:p w14:paraId="16F3BDC8"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PARTNER INFORMATION</w:t>
      </w:r>
    </w:p>
    <w:p w14:paraId="1FC46099" w14:textId="77777777" w:rsidR="00B44BB6" w:rsidRDefault="00B44BB6">
      <w:pPr>
        <w:spacing w:after="80"/>
      </w:pPr>
    </w:p>
    <w:p w14:paraId="4BBA973C" w14:textId="36E662F1" w:rsidR="003824EC" w:rsidRDefault="00FB65A3">
      <w:pPr>
        <w:rPr>
          <w:b/>
          <w:i/>
        </w:rPr>
      </w:pPr>
      <w:r>
        <w:rPr>
          <w:b/>
          <w:i/>
        </w:rPr>
        <w:t>AP Valletta</w:t>
      </w:r>
      <w:r>
        <w:rPr>
          <w:b/>
          <w:i/>
        </w:rPr>
        <w:br/>
      </w:r>
      <w:r>
        <w:t xml:space="preserve">AP Valletta is a research-based architectural and design firm located in Valletta, Malta. Founded in 1991, </w:t>
      </w:r>
      <w:r w:rsidRPr="003A053B">
        <w:rPr>
          <w:b/>
          <w:bCs/>
        </w:rPr>
        <w:t xml:space="preserve">AP Valletta was recently shortlisted for its ‘Dedicated service to heritage’ for the </w:t>
      </w:r>
      <w:proofErr w:type="spellStart"/>
      <w:r w:rsidRPr="003A053B">
        <w:rPr>
          <w:b/>
          <w:bCs/>
        </w:rPr>
        <w:t>Illucidare</w:t>
      </w:r>
      <w:proofErr w:type="spellEnd"/>
      <w:r w:rsidRPr="003A053B">
        <w:rPr>
          <w:b/>
          <w:bCs/>
        </w:rPr>
        <w:t xml:space="preserve"> Heritage led innovation Awards 2021</w:t>
      </w:r>
      <w:r>
        <w:t xml:space="preserve">. Over the years, its multinational and multi-disciplinary team of architects and other professionals has completed a wide range of projects and achieved considerable success in local and international design competitions. Recently, AP Valletta has been especially successful in the development of projects located within historical environments, often carried out in collaboration with other partners and specialists. AP Valletta has a diverse portfolio which includes urban landscapes, office buildings, residential buildings, retail and hospitality, industrial </w:t>
      </w:r>
      <w:proofErr w:type="gramStart"/>
      <w:r>
        <w:t>infrastructure</w:t>
      </w:r>
      <w:proofErr w:type="gramEnd"/>
      <w:r>
        <w:t xml:space="preserve"> and cultural buildings.</w:t>
      </w:r>
    </w:p>
    <w:p w14:paraId="5048C7D7" w14:textId="77777777" w:rsidR="003824EC" w:rsidRPr="003824EC" w:rsidRDefault="003824EC">
      <w:pPr>
        <w:rPr>
          <w:b/>
          <w:i/>
        </w:rPr>
      </w:pPr>
    </w:p>
    <w:p w14:paraId="1327644A" w14:textId="77777777" w:rsidR="00B44BB6" w:rsidRDefault="003824EC">
      <w:pPr>
        <w:rPr>
          <w:b/>
          <w:u w:val="single"/>
        </w:rPr>
      </w:pPr>
      <w:r>
        <w:rPr>
          <w:b/>
          <w:u w:val="single"/>
        </w:rPr>
        <w:t>D</w:t>
      </w:r>
      <w:r w:rsidR="00C863B6">
        <w:rPr>
          <w:b/>
          <w:u w:val="single"/>
        </w:rPr>
        <w:t>escription of the Legal Entity</w:t>
      </w:r>
    </w:p>
    <w:p w14:paraId="693F34E9" w14:textId="77777777" w:rsidR="00B44BB6" w:rsidRDefault="00B44BB6">
      <w:pPr>
        <w:spacing w:after="0" w:line="240" w:lineRule="auto"/>
      </w:pPr>
    </w:p>
    <w:p w14:paraId="38DDBA2B" w14:textId="77777777" w:rsidR="00B44BB6" w:rsidRDefault="00C87416">
      <w:pPr>
        <w:pBdr>
          <w:top w:val="single" w:sz="4" w:space="1" w:color="000000"/>
          <w:left w:val="single" w:sz="4" w:space="4" w:color="000000"/>
          <w:bottom w:val="single" w:sz="4" w:space="1" w:color="000000"/>
          <w:right w:val="single" w:sz="4" w:space="4" w:color="000000"/>
        </w:pBdr>
        <w:spacing w:after="80"/>
      </w:pPr>
      <w:sdt>
        <w:sdtPr>
          <w:rPr>
            <w:rFonts w:ascii="MS Gothic" w:eastAsia="MS Gothic" w:hAnsi="MS Gothic" w:cs="MS Gothic"/>
          </w:rPr>
          <w:id w:val="-319265439"/>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Higher Education</w:t>
      </w:r>
      <w:r w:rsidR="00C863B6">
        <w:tab/>
      </w:r>
      <w:r w:rsidR="00C863B6">
        <w:tab/>
      </w:r>
      <w:sdt>
        <w:sdtPr>
          <w:id w:val="-20466703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Research Institution</w:t>
      </w:r>
      <w:r w:rsidR="00C863B6">
        <w:tab/>
      </w:r>
      <w:r w:rsidR="00C863B6">
        <w:tab/>
      </w:r>
      <w:r w:rsidR="00C863B6">
        <w:tab/>
      </w:r>
      <w:r w:rsidR="00C863B6">
        <w:tab/>
      </w:r>
      <w:sdt>
        <w:sdtPr>
          <w:id w:val="17793704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Public Administration</w:t>
      </w:r>
    </w:p>
    <w:p w14:paraId="2D3BD033" w14:textId="0F621FCA" w:rsidR="00B44BB6" w:rsidRDefault="00C87416">
      <w:pPr>
        <w:pBdr>
          <w:top w:val="single" w:sz="4" w:space="1" w:color="000000"/>
          <w:left w:val="single" w:sz="4" w:space="4" w:color="000000"/>
          <w:bottom w:val="single" w:sz="4" w:space="1" w:color="000000"/>
          <w:right w:val="single" w:sz="4" w:space="4" w:color="000000"/>
        </w:pBdr>
      </w:pPr>
      <w:sdt>
        <w:sdtPr>
          <w:rPr>
            <w:rFonts w:ascii="MS Gothic" w:eastAsia="MS Gothic" w:hAnsi="MS Gothic" w:cs="MS Gothic"/>
          </w:rPr>
          <w:id w:val="512490813"/>
          <w14:checkbox>
            <w14:checked w14:val="1"/>
            <w14:checkedState w14:val="2612" w14:font="MS Gothic"/>
            <w14:uncheckedState w14:val="2610" w14:font="MS Gothic"/>
          </w14:checkbox>
        </w:sdtPr>
        <w:sdtEndPr/>
        <w:sdtContent>
          <w:r w:rsidR="00FB65A3">
            <w:rPr>
              <w:rFonts w:ascii="MS Gothic" w:eastAsia="MS Gothic" w:hAnsi="MS Gothic" w:cs="MS Gothic" w:hint="eastAsia"/>
            </w:rPr>
            <w:t>☒</w:t>
          </w:r>
        </w:sdtContent>
      </w:sdt>
      <w:r w:rsidR="00C863B6">
        <w:t xml:space="preserve"> Industry /SME</w:t>
      </w:r>
      <w:r w:rsidR="00C863B6">
        <w:tab/>
      </w:r>
      <w:r w:rsidR="00C863B6">
        <w:tab/>
      </w:r>
      <w:sdt>
        <w:sdtPr>
          <w:id w:val="-845934223"/>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NGO</w:t>
      </w:r>
      <w:r w:rsidR="00C863B6">
        <w:tab/>
      </w:r>
      <w:r w:rsidR="00C863B6">
        <w:tab/>
      </w:r>
      <w:r w:rsidR="00C863B6">
        <w:tab/>
      </w:r>
      <w:r w:rsidR="00C863B6">
        <w:tab/>
      </w:r>
      <w:r w:rsidR="00C863B6">
        <w:tab/>
      </w:r>
      <w:r w:rsidR="00C863B6">
        <w:tab/>
      </w:r>
      <w:sdt>
        <w:sdtPr>
          <w:id w:val="13107482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Other</w:t>
      </w:r>
      <w:r w:rsidR="003824EC">
        <w:t xml:space="preserve">: </w:t>
      </w:r>
      <w:r w:rsidR="003824EC" w:rsidRPr="003824EC">
        <w:rPr>
          <w:b/>
          <w:i/>
        </w:rPr>
        <w:t>Please specify</w:t>
      </w:r>
    </w:p>
    <w:p w14:paraId="6AAF006D" w14:textId="77777777" w:rsidR="00B44BB6" w:rsidRDefault="00B44BB6">
      <w:pPr>
        <w:rPr>
          <w:b/>
          <w:u w:val="single"/>
        </w:rPr>
      </w:pPr>
    </w:p>
    <w:p w14:paraId="56B055E0" w14:textId="77777777" w:rsidR="00B44BB6" w:rsidRDefault="00C863B6">
      <w:pPr>
        <w:rPr>
          <w:b/>
          <w:u w:val="single"/>
        </w:rPr>
      </w:pPr>
      <w:r>
        <w:rPr>
          <w:b/>
          <w:u w:val="single"/>
        </w:rPr>
        <w:t xml:space="preserve">Description of the </w:t>
      </w:r>
      <w:r w:rsidR="003824EC">
        <w:rPr>
          <w:b/>
          <w:u w:val="single"/>
        </w:rPr>
        <w:t>(</w:t>
      </w:r>
      <w:r>
        <w:rPr>
          <w:b/>
          <w:u w:val="single"/>
        </w:rPr>
        <w:t>Research</w:t>
      </w:r>
      <w:r w:rsidR="003824EC">
        <w:rPr>
          <w:b/>
          <w:u w:val="single"/>
        </w:rPr>
        <w:t>)</w:t>
      </w:r>
      <w:r>
        <w:rPr>
          <w:b/>
          <w:u w:val="single"/>
        </w:rPr>
        <w:t xml:space="preserve"> Team</w:t>
      </w:r>
    </w:p>
    <w:p w14:paraId="08D9ADBA" w14:textId="1963DA2D" w:rsidR="00270684" w:rsidRPr="003A053B" w:rsidRDefault="003A053B" w:rsidP="003A053B">
      <w:r w:rsidRPr="003A053B">
        <w:t>AP is a Warranted Partnership of Periti (Architects and Civil Engineers</w:t>
      </w:r>
      <w:r>
        <w:t>)</w:t>
      </w:r>
      <w:r w:rsidRPr="003A053B">
        <w:t xml:space="preserve"> and </w:t>
      </w:r>
      <w:r>
        <w:t xml:space="preserve">an ISO </w:t>
      </w:r>
      <w:r w:rsidRPr="003A053B">
        <w:t>Certified Company</w:t>
      </w:r>
      <w:r w:rsidR="00165140">
        <w:t xml:space="preserve">. Headed by a Board of Governance made up of two executive directors, Konrad </w:t>
      </w:r>
      <w:proofErr w:type="spellStart"/>
      <w:r w:rsidR="00165140">
        <w:t>Buhagiar</w:t>
      </w:r>
      <w:proofErr w:type="spellEnd"/>
      <w:r w:rsidR="00165140">
        <w:t xml:space="preserve"> and David Felice, and non-executive director Reinhold </w:t>
      </w:r>
      <w:proofErr w:type="spellStart"/>
      <w:r w:rsidR="00165140">
        <w:t>Karner</w:t>
      </w:r>
      <w:proofErr w:type="spellEnd"/>
      <w:r w:rsidR="00165140">
        <w:t xml:space="preserve">, the team is supported by a Board of Management made up of </w:t>
      </w:r>
      <w:r w:rsidR="00165140">
        <w:lastRenderedPageBreak/>
        <w:t xml:space="preserve">three areas: Practice (Jacques Borg </w:t>
      </w:r>
      <w:proofErr w:type="spellStart"/>
      <w:r w:rsidR="00165140">
        <w:t>Barthet</w:t>
      </w:r>
      <w:proofErr w:type="spellEnd"/>
      <w:r w:rsidR="00165140">
        <w:t xml:space="preserve">), Innovation (Erica Giusta) and Management (Tom Van </w:t>
      </w:r>
      <w:proofErr w:type="spellStart"/>
      <w:r w:rsidR="00165140">
        <w:t>Malderen</w:t>
      </w:r>
      <w:proofErr w:type="spellEnd"/>
      <w:r w:rsidR="00165140">
        <w:t>). Projects are led by Design Directors and their respective teams (of both architects and engineers) having expertise in managing large-scale design projects or a portfolio of multiple projects of varying scale and complexity. AP Valletta fosters an integrated design team and process approach to projects assuring a responsive and effective service.</w:t>
      </w:r>
    </w:p>
    <w:p w14:paraId="6FE0F6A0" w14:textId="77777777" w:rsidR="00165140" w:rsidRPr="00270684" w:rsidRDefault="00165140">
      <w:pPr>
        <w:rPr>
          <w:b/>
          <w:i/>
        </w:rPr>
      </w:pPr>
    </w:p>
    <w:p w14:paraId="21EA60CF" w14:textId="77777777" w:rsidR="00B44BB6" w:rsidRDefault="00C863B6">
      <w:pPr>
        <w:rPr>
          <w:b/>
          <w:u w:val="single"/>
        </w:rPr>
      </w:pPr>
      <w:r>
        <w:rPr>
          <w:b/>
          <w:u w:val="single"/>
        </w:rPr>
        <w:t>Expertise of the Team Leader</w:t>
      </w:r>
    </w:p>
    <w:p w14:paraId="445A32B2" w14:textId="2C52D530" w:rsidR="00B44BB6" w:rsidRDefault="00DE0633">
      <w:r w:rsidRPr="00DE0633">
        <w:t>Erica Giusta is director of innovation at AP</w:t>
      </w:r>
      <w:r>
        <w:t>, where she is responsible for research, business development and a portfolio of projects focusing on built environment’s sustainable transformations</w:t>
      </w:r>
      <w:r w:rsidRPr="00DE0633">
        <w:t xml:space="preserve">. Before joining AP, she worked for the Publicis Groupe in Milan. She read for an MA in Sustainable Architecture at </w:t>
      </w:r>
      <w:proofErr w:type="spellStart"/>
      <w:r w:rsidRPr="00DE0633">
        <w:t>Politecnico</w:t>
      </w:r>
      <w:proofErr w:type="spellEnd"/>
      <w:r w:rsidRPr="00DE0633">
        <w:t xml:space="preserve"> di Torino, Italy and a Post-Graduate </w:t>
      </w:r>
      <w:proofErr w:type="gramStart"/>
      <w:r w:rsidRPr="00DE0633">
        <w:t>Master in Marketing</w:t>
      </w:r>
      <w:proofErr w:type="gramEnd"/>
      <w:r w:rsidRPr="00DE0633">
        <w:t xml:space="preserve"> &amp; Communications at the Sole24Ore Business School in Milan, Italy. She writes for </w:t>
      </w:r>
      <w:proofErr w:type="gramStart"/>
      <w:r w:rsidRPr="00DE0633">
        <w:t>a number of</w:t>
      </w:r>
      <w:proofErr w:type="gramEnd"/>
      <w:r w:rsidRPr="00DE0633">
        <w:t xml:space="preserve"> design and architecture magazine. Among other projects, Erica was responsible for the competition Berlin-</w:t>
      </w:r>
      <w:proofErr w:type="spellStart"/>
      <w:r w:rsidRPr="00DE0633">
        <w:t>Brandeburg</w:t>
      </w:r>
      <w:proofErr w:type="spellEnd"/>
      <w:r w:rsidRPr="00DE0633">
        <w:t xml:space="preserve"> 2070, the vision for a masterplan for the regeneration of the historic </w:t>
      </w:r>
      <w:proofErr w:type="spellStart"/>
      <w:r w:rsidRPr="00DE0633">
        <w:t>centre</w:t>
      </w:r>
      <w:proofErr w:type="spellEnd"/>
      <w:r w:rsidRPr="00DE0633">
        <w:t xml:space="preserve"> of Tashkent, and the repurposing of a vast ex-fuel storage area in Malta.</w:t>
      </w:r>
      <w:r>
        <w:t xml:space="preserve"> She is also currently contributing to an important academic publication on sustainable heritage, coordinated by University of London (UK) for Routledge, in collaboration with AP’s </w:t>
      </w:r>
      <w:r w:rsidR="00966C8C">
        <w:t>heritage expert Guillaume Dreyfuss</w:t>
      </w:r>
      <w:r>
        <w:t xml:space="preserve">. </w:t>
      </w:r>
    </w:p>
    <w:p w14:paraId="47D8697A" w14:textId="77777777" w:rsidR="00DE0633" w:rsidRDefault="00DE0633"/>
    <w:p w14:paraId="5357B96B" w14:textId="77777777" w:rsidR="00B44BB6" w:rsidRDefault="00C863B6">
      <w:pPr>
        <w:rPr>
          <w:b/>
          <w:u w:val="single"/>
        </w:rPr>
      </w:pPr>
      <w:r>
        <w:rPr>
          <w:b/>
          <w:u w:val="single"/>
        </w:rPr>
        <w:t>Potential role</w:t>
      </w:r>
      <w:r w:rsidR="00717548">
        <w:rPr>
          <w:b/>
          <w:u w:val="single"/>
        </w:rPr>
        <w:t xml:space="preserve"> in the project</w:t>
      </w:r>
    </w:p>
    <w:p w14:paraId="67712725" w14:textId="00509B0E" w:rsidR="00B44BB6" w:rsidRDefault="00C87416">
      <w:sdt>
        <w:sdtPr>
          <w:rPr>
            <w:rFonts w:ascii="MS Gothic" w:eastAsia="MS Gothic" w:hAnsi="MS Gothic" w:cs="MS Gothic"/>
          </w:rPr>
          <w:id w:val="484047084"/>
          <w14:checkbox>
            <w14:checked w14:val="1"/>
            <w14:checkedState w14:val="2612" w14:font="MS Gothic"/>
            <w14:uncheckedState w14:val="2610" w14:font="MS Gothic"/>
          </w14:checkbox>
        </w:sdtPr>
        <w:sdtEndPr/>
        <w:sdtContent>
          <w:r w:rsidR="00FB65A3">
            <w:rPr>
              <w:rFonts w:ascii="MS Gothic" w:eastAsia="MS Gothic" w:hAnsi="MS Gothic" w:cs="MS Gothic" w:hint="eastAsia"/>
            </w:rPr>
            <w:t>☒</w:t>
          </w:r>
        </w:sdtContent>
      </w:sdt>
      <w:r w:rsidR="00C863B6">
        <w:t xml:space="preserve"> Research</w:t>
      </w:r>
      <w:r w:rsidR="003824EC">
        <w:t xml:space="preserve"> </w:t>
      </w:r>
      <w:r w:rsidR="00C863B6">
        <w:tab/>
      </w:r>
      <w:r w:rsidR="00C863B6">
        <w:tab/>
      </w:r>
      <w:r w:rsidR="00C863B6">
        <w:tab/>
      </w:r>
      <w:r w:rsidR="00C863B6">
        <w:tab/>
      </w:r>
      <w:r w:rsidR="00C863B6">
        <w:tab/>
      </w:r>
      <w:sdt>
        <w:sdtPr>
          <w:id w:val="1659102076"/>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w:t>
      </w:r>
      <w:r w:rsidR="003824EC">
        <w:t>Training</w:t>
      </w:r>
    </w:p>
    <w:p w14:paraId="7AF79825" w14:textId="3A3855F9" w:rsidR="00B44BB6" w:rsidRDefault="00C87416">
      <w:sdt>
        <w:sdtPr>
          <w:rPr>
            <w:rFonts w:ascii="MS Gothic" w:eastAsia="MS Gothic" w:hAnsi="MS Gothic" w:cs="MS Gothic"/>
          </w:rPr>
          <w:id w:val="-604188763"/>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Dissemination</w:t>
      </w:r>
      <w:r w:rsidR="00C863B6">
        <w:tab/>
      </w:r>
      <w:r w:rsidR="00C863B6">
        <w:tab/>
      </w:r>
      <w:r w:rsidR="00C863B6">
        <w:tab/>
      </w:r>
      <w:r w:rsidR="00C863B6">
        <w:tab/>
      </w:r>
      <w:sdt>
        <w:sdtPr>
          <w:id w:val="-1970744788"/>
          <w14:checkbox>
            <w14:checked w14:val="0"/>
            <w14:checkedState w14:val="2612" w14:font="MS Gothic"/>
            <w14:uncheckedState w14:val="2610" w14:font="MS Gothic"/>
          </w14:checkbox>
        </w:sdtPr>
        <w:sdtEndPr/>
        <w:sdtContent>
          <w:r w:rsidR="00DE0633">
            <w:rPr>
              <w:rFonts w:ascii="MS Gothic" w:eastAsia="MS Gothic" w:hAnsi="MS Gothic" w:hint="eastAsia"/>
            </w:rPr>
            <w:t>☐</w:t>
          </w:r>
        </w:sdtContent>
      </w:sdt>
      <w:r w:rsidR="00C863B6">
        <w:t xml:space="preserve"> </w:t>
      </w:r>
      <w:r w:rsidR="003824EC">
        <w:t xml:space="preserve">Other: </w:t>
      </w:r>
      <w:r w:rsidR="003824EC" w:rsidRPr="003824EC">
        <w:rPr>
          <w:b/>
          <w:i/>
        </w:rPr>
        <w:t>Please specify</w:t>
      </w:r>
    </w:p>
    <w:p w14:paraId="0794BE41" w14:textId="77777777" w:rsidR="00B44BB6" w:rsidRDefault="00B44BB6"/>
    <w:p w14:paraId="70536BFF" w14:textId="08AE530D" w:rsidR="00B44BB6" w:rsidRDefault="00C863B6">
      <w:pPr>
        <w:pBdr>
          <w:top w:val="single" w:sz="4" w:space="1" w:color="000000"/>
          <w:left w:val="single" w:sz="4" w:space="4" w:color="000000"/>
          <w:bottom w:val="single" w:sz="4" w:space="1" w:color="000000"/>
          <w:right w:val="single" w:sz="4" w:space="4" w:color="000000"/>
        </w:pBdr>
      </w:pPr>
      <w:r>
        <w:t xml:space="preserve">Already experience as a </w:t>
      </w:r>
      <w:r>
        <w:tab/>
        <w:t>Coordinator</w:t>
      </w:r>
      <w:r>
        <w:tab/>
      </w:r>
      <w:r>
        <w:tab/>
      </w:r>
      <w:sdt>
        <w:sdtPr>
          <w:id w:val="998320105"/>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1469774229"/>
          <w14:checkbox>
            <w14:checked w14:val="1"/>
            <w14:checkedState w14:val="2612" w14:font="MS Gothic"/>
            <w14:uncheckedState w14:val="2610" w14:font="MS Gothic"/>
          </w14:checkbox>
        </w:sdtPr>
        <w:sdtEndPr/>
        <w:sdtContent>
          <w:r w:rsidR="00FB65A3">
            <w:rPr>
              <w:rFonts w:ascii="MS Gothic" w:eastAsia="MS Gothic" w:hAnsi="MS Gothic" w:hint="eastAsia"/>
            </w:rPr>
            <w:t>☒</w:t>
          </w:r>
        </w:sdtContent>
      </w:sdt>
      <w:r>
        <w:t xml:space="preserve"> NO</w:t>
      </w:r>
    </w:p>
    <w:p w14:paraId="4B63122B" w14:textId="0BC3DFA1" w:rsidR="00B44BB6" w:rsidRDefault="00C863B6">
      <w:pPr>
        <w:pBdr>
          <w:top w:val="single" w:sz="4" w:space="1" w:color="000000"/>
          <w:left w:val="single" w:sz="4" w:space="4" w:color="000000"/>
          <w:bottom w:val="single" w:sz="4" w:space="1" w:color="000000"/>
          <w:right w:val="single" w:sz="4" w:space="4" w:color="000000"/>
        </w:pBdr>
      </w:pPr>
      <w:r>
        <w:tab/>
      </w:r>
      <w:r>
        <w:tab/>
      </w:r>
      <w:r>
        <w:tab/>
      </w:r>
      <w:r>
        <w:tab/>
        <w:t>Partner</w:t>
      </w:r>
      <w:r>
        <w:tab/>
      </w:r>
      <w:r>
        <w:tab/>
      </w:r>
      <w:r>
        <w:tab/>
      </w:r>
      <w:sdt>
        <w:sdtPr>
          <w:id w:val="731112230"/>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1057440001"/>
          <w14:checkbox>
            <w14:checked w14:val="1"/>
            <w14:checkedState w14:val="2612" w14:font="MS Gothic"/>
            <w14:uncheckedState w14:val="2610" w14:font="MS Gothic"/>
          </w14:checkbox>
        </w:sdtPr>
        <w:sdtEndPr/>
        <w:sdtContent>
          <w:r w:rsidR="00FB65A3">
            <w:rPr>
              <w:rFonts w:ascii="MS Gothic" w:eastAsia="MS Gothic" w:hAnsi="MS Gothic" w:hint="eastAsia"/>
            </w:rPr>
            <w:t>☒</w:t>
          </w:r>
        </w:sdtContent>
      </w:sdt>
      <w:r>
        <w:t xml:space="preserve"> NO</w:t>
      </w:r>
    </w:p>
    <w:p w14:paraId="1A320B8D" w14:textId="2EC3AA03" w:rsidR="00270684" w:rsidRPr="00DD3C93" w:rsidRDefault="00C863B6" w:rsidP="00DD3C93">
      <w:pPr>
        <w:pBdr>
          <w:top w:val="single" w:sz="4" w:space="1" w:color="000000"/>
          <w:left w:val="single" w:sz="4" w:space="4" w:color="000000"/>
          <w:bottom w:val="single" w:sz="4" w:space="1" w:color="000000"/>
          <w:right w:val="single" w:sz="4" w:space="4" w:color="000000"/>
        </w:pBdr>
      </w:pPr>
      <w:r>
        <w:tab/>
      </w:r>
      <w:r>
        <w:tab/>
      </w:r>
      <w:r>
        <w:tab/>
      </w:r>
      <w:r>
        <w:tab/>
        <w:t>Expert Evaluator</w:t>
      </w:r>
      <w:r>
        <w:tab/>
      </w:r>
      <w:sdt>
        <w:sdtPr>
          <w:id w:val="-1944678657"/>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956456974"/>
          <w14:checkbox>
            <w14:checked w14:val="1"/>
            <w14:checkedState w14:val="2612" w14:font="MS Gothic"/>
            <w14:uncheckedState w14:val="2610" w14:font="MS Gothic"/>
          </w14:checkbox>
        </w:sdtPr>
        <w:sdtEndPr/>
        <w:sdtContent>
          <w:r w:rsidR="00FB65A3">
            <w:rPr>
              <w:rFonts w:ascii="MS Gothic" w:eastAsia="MS Gothic" w:hAnsi="MS Gothic" w:hint="eastAsia"/>
            </w:rPr>
            <w:t>☒</w:t>
          </w:r>
        </w:sdtContent>
      </w:sdt>
      <w:r>
        <w:t xml:space="preserve"> NO</w:t>
      </w:r>
    </w:p>
    <w:p w14:paraId="0CF1F160" w14:textId="77777777" w:rsidR="00270684" w:rsidRDefault="00270684">
      <w:pPr>
        <w:rPr>
          <w:b/>
        </w:rPr>
      </w:pPr>
    </w:p>
    <w:p w14:paraId="38C5987D" w14:textId="77777777" w:rsidR="00270684" w:rsidRDefault="00270684">
      <w:pPr>
        <w:rPr>
          <w:b/>
        </w:rPr>
      </w:pPr>
    </w:p>
    <w:p w14:paraId="0F77B81F" w14:textId="77777777" w:rsidR="00B44BB6" w:rsidRDefault="00C863B6" w:rsidP="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CONTACT DETAILS</w:t>
      </w:r>
    </w:p>
    <w:p w14:paraId="7EDF4663" w14:textId="77777777" w:rsidR="00B44BB6" w:rsidRDefault="00B44BB6"/>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44BB6" w14:paraId="458DE4BF" w14:textId="77777777">
        <w:trPr>
          <w:trHeight w:val="340"/>
        </w:trPr>
        <w:tc>
          <w:tcPr>
            <w:tcW w:w="9628" w:type="dxa"/>
            <w:vAlign w:val="center"/>
          </w:tcPr>
          <w:p w14:paraId="569C4EF5" w14:textId="25172470" w:rsidR="00B44BB6" w:rsidRDefault="00C863B6">
            <w:r>
              <w:t xml:space="preserve">Contact Person: </w:t>
            </w:r>
            <w:r w:rsidR="00FB65A3">
              <w:t>Erica Giusta</w:t>
            </w:r>
          </w:p>
        </w:tc>
      </w:tr>
      <w:tr w:rsidR="00B44BB6" w14:paraId="1920AF88" w14:textId="77777777">
        <w:trPr>
          <w:trHeight w:val="340"/>
        </w:trPr>
        <w:tc>
          <w:tcPr>
            <w:tcW w:w="9628" w:type="dxa"/>
            <w:vAlign w:val="center"/>
          </w:tcPr>
          <w:p w14:paraId="6F8D41C2" w14:textId="0E2083B2" w:rsidR="00B44BB6" w:rsidRDefault="00C863B6">
            <w:r>
              <w:t xml:space="preserve">Organization: </w:t>
            </w:r>
            <w:r w:rsidR="00FB65A3">
              <w:t>AP Valletta Ltd</w:t>
            </w:r>
          </w:p>
        </w:tc>
      </w:tr>
      <w:tr w:rsidR="00B44BB6" w14:paraId="4E79FE94" w14:textId="77777777">
        <w:trPr>
          <w:trHeight w:val="340"/>
        </w:trPr>
        <w:tc>
          <w:tcPr>
            <w:tcW w:w="9628" w:type="dxa"/>
            <w:vAlign w:val="center"/>
          </w:tcPr>
          <w:p w14:paraId="15FAB838" w14:textId="1395616A" w:rsidR="00B44BB6" w:rsidRDefault="00C863B6">
            <w:r>
              <w:t xml:space="preserve">City: </w:t>
            </w:r>
            <w:r w:rsidR="00FB65A3">
              <w:t>Valletta</w:t>
            </w:r>
          </w:p>
        </w:tc>
      </w:tr>
      <w:tr w:rsidR="00B44BB6" w14:paraId="5D7D5F37" w14:textId="77777777">
        <w:trPr>
          <w:trHeight w:val="340"/>
        </w:trPr>
        <w:tc>
          <w:tcPr>
            <w:tcW w:w="9628" w:type="dxa"/>
            <w:vAlign w:val="center"/>
          </w:tcPr>
          <w:p w14:paraId="3928637C" w14:textId="727F9A2D" w:rsidR="00B44BB6" w:rsidRDefault="00C863B6">
            <w:r>
              <w:t xml:space="preserve">Country: </w:t>
            </w:r>
            <w:r w:rsidR="00FB65A3">
              <w:t>Malta</w:t>
            </w:r>
          </w:p>
        </w:tc>
      </w:tr>
      <w:tr w:rsidR="00B44BB6" w14:paraId="6E6452D5" w14:textId="77777777">
        <w:trPr>
          <w:trHeight w:val="340"/>
        </w:trPr>
        <w:tc>
          <w:tcPr>
            <w:tcW w:w="9628" w:type="dxa"/>
            <w:vAlign w:val="center"/>
          </w:tcPr>
          <w:p w14:paraId="2DBAB2A6" w14:textId="1992220A" w:rsidR="00B44BB6" w:rsidRDefault="00C863B6">
            <w:r>
              <w:t xml:space="preserve">Phone: </w:t>
            </w:r>
            <w:r w:rsidR="00FB65A3">
              <w:t>+356 99308942</w:t>
            </w:r>
          </w:p>
        </w:tc>
      </w:tr>
      <w:tr w:rsidR="00B44BB6" w14:paraId="0FA7F242" w14:textId="77777777">
        <w:trPr>
          <w:trHeight w:val="340"/>
        </w:trPr>
        <w:tc>
          <w:tcPr>
            <w:tcW w:w="9628" w:type="dxa"/>
            <w:vAlign w:val="center"/>
          </w:tcPr>
          <w:p w14:paraId="19CAAEFD" w14:textId="05253599" w:rsidR="00B44BB6" w:rsidRDefault="00C863B6">
            <w:r>
              <w:t xml:space="preserve">Email: </w:t>
            </w:r>
            <w:r w:rsidR="00FB65A3">
              <w:t>erica@apvalletta.eu</w:t>
            </w:r>
          </w:p>
        </w:tc>
      </w:tr>
      <w:tr w:rsidR="00B44BB6" w14:paraId="26D9078F" w14:textId="77777777">
        <w:trPr>
          <w:trHeight w:val="340"/>
        </w:trPr>
        <w:tc>
          <w:tcPr>
            <w:tcW w:w="9628" w:type="dxa"/>
            <w:vAlign w:val="center"/>
          </w:tcPr>
          <w:p w14:paraId="3905995B" w14:textId="31020DCF" w:rsidR="00B44BB6" w:rsidRDefault="00C863B6">
            <w:r>
              <w:t>Organization Website:</w:t>
            </w:r>
            <w:r w:rsidR="00270684">
              <w:t xml:space="preserve"> </w:t>
            </w:r>
            <w:r w:rsidR="00FB65A3">
              <w:t>www.apvalletta.eu</w:t>
            </w:r>
          </w:p>
        </w:tc>
      </w:tr>
      <w:tr w:rsidR="00B44BB6" w14:paraId="7F1F538B" w14:textId="77777777">
        <w:trPr>
          <w:trHeight w:val="340"/>
        </w:trPr>
        <w:tc>
          <w:tcPr>
            <w:tcW w:w="9628" w:type="dxa"/>
            <w:vAlign w:val="center"/>
          </w:tcPr>
          <w:p w14:paraId="6F03C812" w14:textId="54157850" w:rsidR="00B44BB6" w:rsidRDefault="00C863B6">
            <w:r>
              <w:t xml:space="preserve">Contact Person Webpage: </w:t>
            </w:r>
            <w:r w:rsidR="00FB65A3" w:rsidRPr="00FB65A3">
              <w:t>https://www.apvalletta.eu/about/people</w:t>
            </w:r>
          </w:p>
        </w:tc>
      </w:tr>
    </w:tbl>
    <w:p w14:paraId="6FD5092F" w14:textId="77777777" w:rsidR="00B44BB6" w:rsidRDefault="00B44BB6"/>
    <w:p w14:paraId="5ACE3C7F" w14:textId="77777777" w:rsidR="00B44BB6" w:rsidRDefault="00C863B6">
      <w:r>
        <w:lastRenderedPageBreak/>
        <w:t xml:space="preserve">Date: </w:t>
      </w:r>
    </w:p>
    <w:p w14:paraId="34F3A7AF" w14:textId="77777777" w:rsidR="00B44BB6" w:rsidRPr="00680AC7" w:rsidRDefault="00680AC7">
      <w:pPr>
        <w:rPr>
          <w:i/>
        </w:rPr>
      </w:pPr>
      <w:r w:rsidRPr="00680AC7">
        <w:rPr>
          <w:i/>
        </w:rPr>
        <w:t xml:space="preserve">Please send this form back to: </w:t>
      </w:r>
      <w:hyperlink r:id="rId6" w:history="1">
        <w:r w:rsidRPr="00680AC7">
          <w:rPr>
            <w:rStyle w:val="Hyperlink"/>
            <w:i/>
          </w:rPr>
          <w:t>contact@net4society.eu</w:t>
        </w:r>
      </w:hyperlink>
    </w:p>
    <w:p w14:paraId="0274AC5C" w14:textId="77777777" w:rsidR="00680AC7" w:rsidRDefault="00680AC7"/>
    <w:sectPr w:rsidR="00680AC7">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84E"/>
    <w:multiLevelType w:val="multilevel"/>
    <w:tmpl w:val="4194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D714BC"/>
    <w:multiLevelType w:val="hybridMultilevel"/>
    <w:tmpl w:val="DE4A53FE"/>
    <w:lvl w:ilvl="0" w:tplc="88E2B28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41CE3"/>
    <w:multiLevelType w:val="multilevel"/>
    <w:tmpl w:val="ACBAE8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B6"/>
    <w:rsid w:val="00165140"/>
    <w:rsid w:val="00270684"/>
    <w:rsid w:val="003073D3"/>
    <w:rsid w:val="003824EC"/>
    <w:rsid w:val="003A053B"/>
    <w:rsid w:val="00680AC7"/>
    <w:rsid w:val="00717548"/>
    <w:rsid w:val="007D3EFC"/>
    <w:rsid w:val="00966C8C"/>
    <w:rsid w:val="009D78B2"/>
    <w:rsid w:val="00A85FA9"/>
    <w:rsid w:val="00B028C1"/>
    <w:rsid w:val="00B44BB6"/>
    <w:rsid w:val="00C863B6"/>
    <w:rsid w:val="00C87416"/>
    <w:rsid w:val="00D43613"/>
    <w:rsid w:val="00DD3C93"/>
    <w:rsid w:val="00DE0633"/>
    <w:rsid w:val="00DF1C18"/>
    <w:rsid w:val="00FB65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219B"/>
  <w15:docId w15:val="{6F7CEB00-9BFC-4F4F-83FB-5261D743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06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680AC7"/>
    <w:rPr>
      <w:color w:val="0000FF" w:themeColor="hyperlink"/>
      <w:u w:val="single"/>
    </w:rPr>
  </w:style>
  <w:style w:type="character" w:styleId="UnresolvedMention">
    <w:name w:val="Unresolved Mention"/>
    <w:basedOn w:val="DefaultParagraphFont"/>
    <w:uiPriority w:val="99"/>
    <w:semiHidden/>
    <w:unhideWhenUsed/>
    <w:rsid w:val="00680AC7"/>
    <w:rPr>
      <w:color w:val="605E5C"/>
      <w:shd w:val="clear" w:color="auto" w:fill="E1DFDD"/>
    </w:rPr>
  </w:style>
  <w:style w:type="character" w:customStyle="1" w:styleId="A2">
    <w:name w:val="A2"/>
    <w:uiPriority w:val="99"/>
    <w:rsid w:val="00DE0633"/>
    <w:rPr>
      <w:color w:val="000000"/>
      <w:sz w:val="20"/>
      <w:szCs w:val="20"/>
    </w:rPr>
  </w:style>
  <w:style w:type="paragraph" w:styleId="ListParagraph">
    <w:name w:val="List Paragraph"/>
    <w:basedOn w:val="Normal"/>
    <w:uiPriority w:val="34"/>
    <w:qFormat/>
    <w:rsid w:val="003A053B"/>
    <w:pPr>
      <w:ind w:left="720"/>
      <w:contextualSpacing/>
    </w:pPr>
  </w:style>
  <w:style w:type="character" w:customStyle="1" w:styleId="ux-u-font-bold">
    <w:name w:val="ux-u-font-bold"/>
    <w:basedOn w:val="DefaultParagraphFont"/>
    <w:rsid w:val="00DD3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926948">
      <w:bodyDiv w:val="1"/>
      <w:marLeft w:val="0"/>
      <w:marRight w:val="0"/>
      <w:marTop w:val="0"/>
      <w:marBottom w:val="0"/>
      <w:divBdr>
        <w:top w:val="none" w:sz="0" w:space="0" w:color="auto"/>
        <w:left w:val="none" w:sz="0" w:space="0" w:color="auto"/>
        <w:bottom w:val="none" w:sz="0" w:space="0" w:color="auto"/>
        <w:right w:val="none" w:sz="0" w:space="0" w:color="auto"/>
      </w:divBdr>
    </w:div>
    <w:div w:id="1223171901">
      <w:bodyDiv w:val="1"/>
      <w:marLeft w:val="0"/>
      <w:marRight w:val="0"/>
      <w:marTop w:val="0"/>
      <w:marBottom w:val="0"/>
      <w:divBdr>
        <w:top w:val="none" w:sz="0" w:space="0" w:color="auto"/>
        <w:left w:val="none" w:sz="0" w:space="0" w:color="auto"/>
        <w:bottom w:val="none" w:sz="0" w:space="0" w:color="auto"/>
        <w:right w:val="none" w:sz="0" w:space="0" w:color="auto"/>
      </w:divBdr>
    </w:div>
    <w:div w:id="1234781928">
      <w:bodyDiv w:val="1"/>
      <w:marLeft w:val="0"/>
      <w:marRight w:val="0"/>
      <w:marTop w:val="0"/>
      <w:marBottom w:val="0"/>
      <w:divBdr>
        <w:top w:val="none" w:sz="0" w:space="0" w:color="auto"/>
        <w:left w:val="none" w:sz="0" w:space="0" w:color="auto"/>
        <w:bottom w:val="none" w:sz="0" w:space="0" w:color="auto"/>
        <w:right w:val="none" w:sz="0" w:space="0" w:color="auto"/>
      </w:divBdr>
    </w:div>
    <w:div w:id="1821001267">
      <w:bodyDiv w:val="1"/>
      <w:marLeft w:val="0"/>
      <w:marRight w:val="0"/>
      <w:marTop w:val="0"/>
      <w:marBottom w:val="0"/>
      <w:divBdr>
        <w:top w:val="none" w:sz="0" w:space="0" w:color="auto"/>
        <w:left w:val="none" w:sz="0" w:space="0" w:color="auto"/>
        <w:bottom w:val="none" w:sz="0" w:space="0" w:color="auto"/>
        <w:right w:val="none" w:sz="0" w:space="0" w:color="auto"/>
      </w:divBdr>
    </w:div>
    <w:div w:id="1968853476">
      <w:bodyDiv w:val="1"/>
      <w:marLeft w:val="0"/>
      <w:marRight w:val="0"/>
      <w:marTop w:val="0"/>
      <w:marBottom w:val="0"/>
      <w:divBdr>
        <w:top w:val="none" w:sz="0" w:space="0" w:color="auto"/>
        <w:left w:val="none" w:sz="0" w:space="0" w:color="auto"/>
        <w:bottom w:val="none" w:sz="0" w:space="0" w:color="auto"/>
        <w:right w:val="none" w:sz="0" w:space="0" w:color="auto"/>
      </w:divBdr>
    </w:div>
    <w:div w:id="2071808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net4society.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SciencesPo</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Nina</dc:creator>
  <cp:lastModifiedBy>Tamara Schembri</cp:lastModifiedBy>
  <cp:revision>2</cp:revision>
  <dcterms:created xsi:type="dcterms:W3CDTF">2021-07-14T12:20:00Z</dcterms:created>
  <dcterms:modified xsi:type="dcterms:W3CDTF">2021-07-14T12:20:00Z</dcterms:modified>
</cp:coreProperties>
</file>