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7CA" w14:textId="77777777" w:rsidR="00B44BB6" w:rsidRDefault="00270684">
      <w:pPr>
        <w:jc w:val="center"/>
        <w:rPr>
          <w:b/>
        </w:rPr>
      </w:pPr>
      <w:r>
        <w:rPr>
          <w:b/>
          <w:noProof/>
        </w:rPr>
        <w:drawing>
          <wp:anchor distT="0" distB="0" distL="114300" distR="114300" simplePos="0" relativeHeight="251658240" behindDoc="1" locked="0" layoutInCell="1" allowOverlap="1" wp14:anchorId="40C3015D" wp14:editId="14182B93">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10EED911" w14:textId="77777777" w:rsidR="00B44BB6" w:rsidRDefault="00B44BB6">
      <w:pPr>
        <w:spacing w:after="80"/>
      </w:pPr>
    </w:p>
    <w:p w14:paraId="360A1BFF" w14:textId="079D8B77" w:rsidR="00B44BB6" w:rsidRDefault="00FE66B8">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782C80">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CE0CFAB" w14:textId="24BB29CD" w:rsidR="00B44BB6" w:rsidRDefault="00FE66B8">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746DC3">
            <w:rPr>
              <w:rFonts w:ascii="MS Gothic" w:eastAsia="MS Gothic" w:hAnsi="MS Gothic" w:cs="MS Gothic" w:hint="eastAsia"/>
            </w:rPr>
            <w:t>☐</w:t>
          </w:r>
        </w:sdtContent>
      </w:sdt>
      <w:r w:rsidR="00C863B6">
        <w:t xml:space="preserve"> I am planning to coordinate a project and I am looking for Project Partners </w:t>
      </w:r>
    </w:p>
    <w:p w14:paraId="178B9848" w14:textId="77777777" w:rsidR="00B44BB6" w:rsidRDefault="00B44BB6">
      <w:pPr>
        <w:spacing w:after="80"/>
      </w:pPr>
    </w:p>
    <w:p w14:paraId="615DCEBB"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0EE77581" w14:textId="77777777" w:rsid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Training, literacy and citizen empowerment</w:t>
      </w:r>
    </w:p>
    <w:p w14:paraId="60939B65" w14:textId="77777777" w:rsidR="00782C80" w:rsidRPr="00A7353F" w:rsidRDefault="00782C80" w:rsidP="00782C80">
      <w:pPr>
        <w:numPr>
          <w:ilvl w:val="0"/>
          <w:numId w:val="6"/>
        </w:numPr>
        <w:autoSpaceDE w:val="0"/>
        <w:autoSpaceDN w:val="0"/>
        <w:adjustRightInd w:val="0"/>
        <w:spacing w:after="0" w:line="240" w:lineRule="auto"/>
        <w:jc w:val="both"/>
        <w:rPr>
          <w:rFonts w:cs="Times New Roman"/>
          <w:color w:val="000000"/>
          <w:lang w:val="en-GB"/>
        </w:rPr>
      </w:pPr>
      <w:r w:rsidRPr="00A7353F">
        <w:rPr>
          <w:rFonts w:cs="Times New Roman"/>
          <w:color w:val="000000"/>
          <w:lang w:val="en-GB"/>
        </w:rPr>
        <w:t>Policy recommendations</w:t>
      </w:r>
    </w:p>
    <w:p w14:paraId="19BD611D" w14:textId="77777777" w:rsid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Entrepreneurship and sustainable innovation</w:t>
      </w:r>
    </w:p>
    <w:p w14:paraId="11434CD6" w14:textId="77777777" w:rsid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Citizen engagement, citizen science, RRI</w:t>
      </w:r>
    </w:p>
    <w:p w14:paraId="5DE7632A" w14:textId="77777777" w:rsid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 xml:space="preserve">Societal </w:t>
      </w:r>
      <w:r w:rsidRPr="00A7353F">
        <w:rPr>
          <w:rFonts w:cs="Times New Roman"/>
          <w:color w:val="000000"/>
          <w:lang w:val="en-GB"/>
        </w:rPr>
        <w:t xml:space="preserve">impact analysis </w:t>
      </w:r>
    </w:p>
    <w:p w14:paraId="10D42FA8" w14:textId="77777777" w:rsidR="00782C80" w:rsidRPr="00A7353F" w:rsidRDefault="00782C80" w:rsidP="00782C80">
      <w:pPr>
        <w:numPr>
          <w:ilvl w:val="0"/>
          <w:numId w:val="6"/>
        </w:numPr>
        <w:autoSpaceDE w:val="0"/>
        <w:autoSpaceDN w:val="0"/>
        <w:adjustRightInd w:val="0"/>
        <w:spacing w:after="0" w:line="240" w:lineRule="auto"/>
        <w:jc w:val="both"/>
        <w:rPr>
          <w:rFonts w:cs="Times New Roman"/>
          <w:color w:val="000000"/>
          <w:lang w:val="en-GB"/>
        </w:rPr>
      </w:pPr>
      <w:r w:rsidRPr="00A7353F">
        <w:rPr>
          <w:rFonts w:cs="Times New Roman"/>
          <w:color w:val="000000"/>
          <w:lang w:val="en-GB"/>
        </w:rPr>
        <w:t>Ethical</w:t>
      </w:r>
      <w:r>
        <w:rPr>
          <w:rFonts w:cs="Times New Roman"/>
          <w:color w:val="000000"/>
          <w:lang w:val="en-GB"/>
        </w:rPr>
        <w:t xml:space="preserve"> excellence</w:t>
      </w:r>
    </w:p>
    <w:p w14:paraId="3734FB00" w14:textId="77777777" w:rsidR="00782C80" w:rsidRPr="00A53E41" w:rsidRDefault="00782C80" w:rsidP="00782C80">
      <w:pPr>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D</w:t>
      </w:r>
      <w:r w:rsidRPr="00A53E41">
        <w:rPr>
          <w:rFonts w:cs="Times New Roman"/>
          <w:color w:val="000000"/>
          <w:lang w:val="en-GB"/>
        </w:rPr>
        <w:t>issemination and outreach</w:t>
      </w:r>
    </w:p>
    <w:p w14:paraId="411EFA49" w14:textId="77777777" w:rsidR="00782C80" w:rsidRP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sidRPr="00782C80">
        <w:rPr>
          <w:rFonts w:cs="Times New Roman"/>
          <w:color w:val="000000"/>
          <w:lang w:val="en-GB"/>
        </w:rPr>
        <w:t xml:space="preserve">Data sharing governance </w:t>
      </w:r>
    </w:p>
    <w:p w14:paraId="5DF2E0F2" w14:textId="5C7498D6" w:rsidR="00746DC3" w:rsidRPr="00782C80" w:rsidRDefault="00782C80" w:rsidP="00782C80">
      <w:pPr>
        <w:numPr>
          <w:ilvl w:val="0"/>
          <w:numId w:val="6"/>
        </w:numPr>
        <w:autoSpaceDE w:val="0"/>
        <w:autoSpaceDN w:val="0"/>
        <w:adjustRightInd w:val="0"/>
        <w:spacing w:after="0" w:line="240" w:lineRule="auto"/>
        <w:jc w:val="both"/>
        <w:rPr>
          <w:rFonts w:cs="Times New Roman"/>
          <w:color w:val="000000"/>
          <w:lang w:val="en-GB"/>
        </w:rPr>
      </w:pPr>
      <w:r w:rsidRPr="00782C80">
        <w:rPr>
          <w:rFonts w:cs="Times New Roman"/>
          <w:color w:val="000000"/>
          <w:lang w:val="en-GB"/>
        </w:rPr>
        <w:t>Health and digital solutions</w:t>
      </w:r>
    </w:p>
    <w:p w14:paraId="00182D2D" w14:textId="77777777" w:rsidR="00782C80" w:rsidRDefault="00782C80" w:rsidP="00782C80">
      <w:pPr>
        <w:autoSpaceDE w:val="0"/>
        <w:autoSpaceDN w:val="0"/>
        <w:adjustRightInd w:val="0"/>
        <w:spacing w:after="80" w:line="240" w:lineRule="auto"/>
        <w:ind w:left="708"/>
        <w:jc w:val="both"/>
      </w:pPr>
    </w:p>
    <w:p w14:paraId="33A39AA5"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719969DB" w14:textId="77777777" w:rsidR="006F7981" w:rsidRDefault="006F7981" w:rsidP="006F7981">
      <w:pPr>
        <w:autoSpaceDE w:val="0"/>
        <w:autoSpaceDN w:val="0"/>
        <w:adjustRightInd w:val="0"/>
        <w:spacing w:after="0" w:line="240" w:lineRule="auto"/>
        <w:jc w:val="both"/>
        <w:rPr>
          <w:rFonts w:cs="Times New Roman"/>
          <w:color w:val="000000"/>
          <w:lang w:val="en-GB"/>
        </w:rPr>
      </w:pPr>
      <w:r w:rsidRPr="009274BD">
        <w:rPr>
          <w:rFonts w:cs="Times New Roman"/>
          <w:color w:val="000000"/>
          <w:lang w:val="en-GB"/>
        </w:rPr>
        <w:t>SHINE</w:t>
      </w:r>
      <w:r>
        <w:rPr>
          <w:rFonts w:cs="Times New Roman"/>
          <w:color w:val="000000"/>
          <w:lang w:val="en-GB"/>
        </w:rPr>
        <w:t xml:space="preserve"> </w:t>
      </w:r>
      <w:r w:rsidRPr="009274BD">
        <w:rPr>
          <w:rFonts w:cs="Times New Roman"/>
          <w:color w:val="000000"/>
          <w:lang w:val="en-GB"/>
        </w:rPr>
        <w:t xml:space="preserve">2Europe aims to promote inclusive communities to all citizens, by delivering services and support to the implementation of tech-Savvy, Healthy and </w:t>
      </w:r>
      <w:proofErr w:type="spellStart"/>
      <w:r w:rsidRPr="009274BD">
        <w:rPr>
          <w:rFonts w:cs="Times New Roman"/>
          <w:color w:val="000000"/>
          <w:lang w:val="en-GB"/>
        </w:rPr>
        <w:t>INclusivE</w:t>
      </w:r>
      <w:proofErr w:type="spellEnd"/>
      <w:r w:rsidRPr="009274BD">
        <w:rPr>
          <w:rFonts w:cs="Times New Roman"/>
          <w:color w:val="000000"/>
          <w:lang w:val="en-GB"/>
        </w:rPr>
        <w:t xml:space="preserve"> solutions (SHINE) around Europe, with potential enlargement to the world.</w:t>
      </w:r>
      <w:r>
        <w:rPr>
          <w:rFonts w:cs="Times New Roman"/>
          <w:color w:val="000000"/>
          <w:lang w:val="en-GB"/>
        </w:rPr>
        <w:t xml:space="preserve"> SHINE</w:t>
      </w:r>
      <w:r w:rsidRPr="009274BD">
        <w:rPr>
          <w:rFonts w:cs="Times New Roman"/>
          <w:color w:val="000000"/>
          <w:lang w:val="en-GB"/>
        </w:rPr>
        <w:t xml:space="preserve"> is born with a clear vision of fostering societal growth and inclusiveness, by sharing good practices, promoting active networking between different stakeholders and countries and developing </w:t>
      </w:r>
      <w:r>
        <w:rPr>
          <w:rFonts w:cs="Times New Roman"/>
          <w:color w:val="000000"/>
          <w:lang w:val="en-GB"/>
        </w:rPr>
        <w:t>relevant</w:t>
      </w:r>
      <w:r w:rsidRPr="009274BD">
        <w:rPr>
          <w:rFonts w:cs="Times New Roman"/>
          <w:color w:val="000000"/>
          <w:lang w:val="en-GB"/>
        </w:rPr>
        <w:t xml:space="preserve"> projects on </w:t>
      </w:r>
      <w:r>
        <w:rPr>
          <w:rFonts w:cs="Times New Roman"/>
          <w:color w:val="000000"/>
          <w:lang w:val="en-GB"/>
        </w:rPr>
        <w:t xml:space="preserve">targeted </w:t>
      </w:r>
      <w:r w:rsidRPr="009274BD">
        <w:rPr>
          <w:rFonts w:cs="Times New Roman"/>
          <w:color w:val="000000"/>
          <w:lang w:val="en-GB"/>
        </w:rPr>
        <w:t>areas.</w:t>
      </w:r>
    </w:p>
    <w:p w14:paraId="257EE4B5" w14:textId="77777777" w:rsidR="006F7981" w:rsidRPr="009274BD" w:rsidRDefault="006F7981" w:rsidP="006F7981">
      <w:pPr>
        <w:autoSpaceDE w:val="0"/>
        <w:autoSpaceDN w:val="0"/>
        <w:adjustRightInd w:val="0"/>
        <w:spacing w:after="0" w:line="240" w:lineRule="auto"/>
        <w:jc w:val="both"/>
        <w:rPr>
          <w:rFonts w:cs="Times New Roman"/>
          <w:color w:val="000000"/>
          <w:lang w:val="en-GB"/>
        </w:rPr>
      </w:pPr>
    </w:p>
    <w:p w14:paraId="1018A7D5" w14:textId="77777777" w:rsidR="006F7981" w:rsidRDefault="006F7981" w:rsidP="006F7981">
      <w:pPr>
        <w:autoSpaceDE w:val="0"/>
        <w:autoSpaceDN w:val="0"/>
        <w:adjustRightInd w:val="0"/>
        <w:spacing w:after="0" w:line="240" w:lineRule="auto"/>
        <w:jc w:val="both"/>
        <w:rPr>
          <w:rFonts w:cs="Times New Roman"/>
          <w:color w:val="000000"/>
          <w:lang w:val="en-GB"/>
        </w:rPr>
      </w:pPr>
      <w:r w:rsidRPr="009274BD">
        <w:rPr>
          <w:rFonts w:cs="Times New Roman"/>
          <w:color w:val="000000"/>
          <w:lang w:val="en-GB"/>
        </w:rPr>
        <w:t>S</w:t>
      </w:r>
      <w:r>
        <w:rPr>
          <w:rFonts w:cs="Times New Roman"/>
          <w:color w:val="000000"/>
          <w:lang w:val="en-GB"/>
        </w:rPr>
        <w:t>HINE</w:t>
      </w:r>
      <w:r w:rsidRPr="009274BD">
        <w:rPr>
          <w:rFonts w:cs="Times New Roman"/>
          <w:color w:val="000000"/>
          <w:lang w:val="en-GB"/>
        </w:rPr>
        <w:t>'s main goal is to promote inclusive societies for all. This includes gender, race, age, personal opinions and lifestyles</w:t>
      </w:r>
      <w:r>
        <w:rPr>
          <w:rFonts w:cs="Times New Roman"/>
          <w:color w:val="000000"/>
          <w:lang w:val="en-GB"/>
        </w:rPr>
        <w:t>, literacy, environment and sustainability</w:t>
      </w:r>
      <w:r w:rsidRPr="009274BD">
        <w:rPr>
          <w:rFonts w:cs="Times New Roman"/>
          <w:color w:val="000000"/>
          <w:lang w:val="en-GB"/>
        </w:rPr>
        <w:t xml:space="preserve">, with shared responsibility between all citizens and within democratic values. This is not restricted to awareness raising, advocating for the most fragile citizens </w:t>
      </w:r>
      <w:r>
        <w:rPr>
          <w:rFonts w:cs="Times New Roman"/>
          <w:color w:val="000000"/>
          <w:lang w:val="en-GB"/>
        </w:rPr>
        <w:t>or</w:t>
      </w:r>
      <w:r w:rsidRPr="009274BD">
        <w:rPr>
          <w:rFonts w:cs="Times New Roman"/>
          <w:color w:val="000000"/>
          <w:lang w:val="en-GB"/>
        </w:rPr>
        <w:t xml:space="preserve"> calling up the public attention to all the needs for extra care and specific interventions.</w:t>
      </w:r>
      <w:r>
        <w:rPr>
          <w:rFonts w:cs="Times New Roman"/>
          <w:color w:val="000000"/>
          <w:lang w:val="en-GB"/>
        </w:rPr>
        <w:t xml:space="preserve"> </w:t>
      </w:r>
    </w:p>
    <w:p w14:paraId="1CEB5313" w14:textId="77777777" w:rsidR="006F7981" w:rsidRDefault="006F7981" w:rsidP="006F7981">
      <w:pPr>
        <w:autoSpaceDE w:val="0"/>
        <w:autoSpaceDN w:val="0"/>
        <w:adjustRightInd w:val="0"/>
        <w:spacing w:after="0" w:line="240" w:lineRule="auto"/>
        <w:jc w:val="both"/>
        <w:rPr>
          <w:rFonts w:cs="Times New Roman"/>
          <w:color w:val="000000"/>
          <w:lang w:val="en-GB"/>
        </w:rPr>
      </w:pPr>
      <w:r w:rsidRPr="009274BD">
        <w:rPr>
          <w:rFonts w:cs="Times New Roman"/>
          <w:color w:val="000000"/>
          <w:lang w:val="en-GB"/>
        </w:rPr>
        <w:t>All</w:t>
      </w:r>
      <w:r>
        <w:rPr>
          <w:rFonts w:cs="Times New Roman"/>
          <w:color w:val="000000"/>
          <w:lang w:val="en-GB"/>
        </w:rPr>
        <w:t xml:space="preserve"> of</w:t>
      </w:r>
      <w:r w:rsidRPr="009274BD">
        <w:rPr>
          <w:rFonts w:cs="Times New Roman"/>
          <w:color w:val="000000"/>
          <w:lang w:val="en-GB"/>
        </w:rPr>
        <w:t xml:space="preserve"> that is important, but what we really foster is to help imagining a society that is already built taking into consideration the different needs of all citizens and creating holistic solutions that can help them to be happy and have a fulfilled life.</w:t>
      </w:r>
    </w:p>
    <w:p w14:paraId="0ADEB854" w14:textId="77777777" w:rsidR="006F7981" w:rsidRPr="009274BD" w:rsidRDefault="006F7981" w:rsidP="006F7981">
      <w:pPr>
        <w:autoSpaceDE w:val="0"/>
        <w:autoSpaceDN w:val="0"/>
        <w:adjustRightInd w:val="0"/>
        <w:spacing w:after="0" w:line="240" w:lineRule="auto"/>
        <w:jc w:val="both"/>
        <w:rPr>
          <w:rFonts w:cs="Times New Roman"/>
          <w:color w:val="000000"/>
          <w:lang w:val="en-GB"/>
        </w:rPr>
      </w:pPr>
    </w:p>
    <w:p w14:paraId="1D521961" w14:textId="77777777" w:rsidR="006F7981" w:rsidRPr="009274BD" w:rsidRDefault="006F7981" w:rsidP="006F7981">
      <w:pPr>
        <w:autoSpaceDE w:val="0"/>
        <w:autoSpaceDN w:val="0"/>
        <w:adjustRightInd w:val="0"/>
        <w:spacing w:after="0" w:line="240" w:lineRule="auto"/>
        <w:jc w:val="both"/>
        <w:rPr>
          <w:rFonts w:cs="Times New Roman"/>
          <w:color w:val="000000"/>
          <w:lang w:val="en-GB"/>
        </w:rPr>
      </w:pPr>
      <w:r w:rsidRPr="009274BD">
        <w:rPr>
          <w:rFonts w:cs="Times New Roman"/>
          <w:color w:val="000000"/>
          <w:lang w:val="en-GB"/>
        </w:rPr>
        <w:t>In this concept we include:</w:t>
      </w:r>
    </w:p>
    <w:p w14:paraId="71A44DD1" w14:textId="77777777" w:rsidR="006F7981"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sidRPr="009274BD">
        <w:rPr>
          <w:rFonts w:cs="Times New Roman"/>
          <w:color w:val="000000"/>
          <w:lang w:val="en-GB"/>
        </w:rPr>
        <w:t xml:space="preserve">strengthening organisations roles and </w:t>
      </w:r>
      <w:r>
        <w:rPr>
          <w:rFonts w:cs="Times New Roman"/>
          <w:color w:val="000000"/>
          <w:lang w:val="en-GB"/>
        </w:rPr>
        <w:t>initiatives</w:t>
      </w:r>
      <w:r w:rsidRPr="009274BD">
        <w:rPr>
          <w:rFonts w:cs="Times New Roman"/>
          <w:color w:val="000000"/>
          <w:lang w:val="en-GB"/>
        </w:rPr>
        <w:t xml:space="preserve"> that enhance inclusion, active and participatory citizenship, human rights, health and care for the frailest, quality education and training.</w:t>
      </w:r>
    </w:p>
    <w:p w14:paraId="474A31E1" w14:textId="77777777" w:rsidR="006F7981" w:rsidRPr="009274BD"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Pr>
          <w:rFonts w:cs="Times New Roman"/>
          <w:color w:val="000000"/>
          <w:lang w:val="en-GB"/>
        </w:rPr>
        <w:t xml:space="preserve">promoting entrepreneurship, sustainable innovation and market outreach, through targeted </w:t>
      </w:r>
      <w:r w:rsidRPr="00000888">
        <w:rPr>
          <w:rFonts w:cs="Times New Roman"/>
          <w:color w:val="000000"/>
          <w:lang w:val="en-GB"/>
        </w:rPr>
        <w:t>impact</w:t>
      </w:r>
      <w:r>
        <w:rPr>
          <w:rFonts w:cs="Times New Roman"/>
          <w:color w:val="000000"/>
          <w:lang w:val="en-GB"/>
        </w:rPr>
        <w:t>s</w:t>
      </w:r>
      <w:r w:rsidRPr="00000888">
        <w:rPr>
          <w:rFonts w:cs="Times New Roman"/>
          <w:color w:val="000000"/>
          <w:lang w:val="en-GB"/>
        </w:rPr>
        <w:t xml:space="preserve"> on </w:t>
      </w:r>
      <w:r>
        <w:rPr>
          <w:rFonts w:cs="Times New Roman"/>
          <w:color w:val="000000"/>
          <w:lang w:val="en-GB"/>
        </w:rPr>
        <w:t>different</w:t>
      </w:r>
      <w:r w:rsidRPr="00000888">
        <w:rPr>
          <w:rFonts w:cs="Times New Roman"/>
          <w:color w:val="000000"/>
          <w:lang w:val="en-GB"/>
        </w:rPr>
        <w:t xml:space="preserve"> ecosystem</w:t>
      </w:r>
      <w:r>
        <w:rPr>
          <w:rFonts w:cs="Times New Roman"/>
          <w:color w:val="000000"/>
          <w:lang w:val="en-GB"/>
        </w:rPr>
        <w:t xml:space="preserve"> layers</w:t>
      </w:r>
      <w:r w:rsidRPr="00000888">
        <w:rPr>
          <w:rFonts w:cs="Times New Roman"/>
          <w:color w:val="000000"/>
          <w:lang w:val="en-GB"/>
        </w:rPr>
        <w:t>.</w:t>
      </w:r>
    </w:p>
    <w:p w14:paraId="04684E66" w14:textId="77777777" w:rsidR="006F7981" w:rsidRPr="009274BD"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sidRPr="009274BD">
        <w:rPr>
          <w:rFonts w:cs="Times New Roman"/>
          <w:color w:val="000000"/>
          <w:lang w:val="en-GB"/>
        </w:rPr>
        <w:t>directly engaging with stakeholders, end-users and citizens in co-creating, experimenting and validating innovative ideas and products, favouring citizen involvement in public decision-making.</w:t>
      </w:r>
    </w:p>
    <w:p w14:paraId="30944160" w14:textId="77777777" w:rsidR="006F7981" w:rsidRPr="009274BD"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sidRPr="009274BD">
        <w:rPr>
          <w:rFonts w:cs="Times New Roman"/>
          <w:color w:val="000000"/>
          <w:lang w:val="en-GB"/>
        </w:rPr>
        <w:t xml:space="preserve">creating training materials and tools that promote </w:t>
      </w:r>
      <w:r>
        <w:rPr>
          <w:rFonts w:cs="Times New Roman"/>
          <w:color w:val="000000"/>
          <w:lang w:val="en-GB"/>
        </w:rPr>
        <w:t>lifelong learning and self-development,</w:t>
      </w:r>
      <w:r w:rsidRPr="009274BD">
        <w:rPr>
          <w:rFonts w:cs="Times New Roman"/>
          <w:color w:val="000000"/>
          <w:lang w:val="en-GB"/>
        </w:rPr>
        <w:t xml:space="preserve"> peer-learning and enhanced </w:t>
      </w:r>
      <w:r>
        <w:rPr>
          <w:rFonts w:cs="Times New Roman"/>
          <w:color w:val="000000"/>
          <w:lang w:val="en-GB"/>
        </w:rPr>
        <w:t xml:space="preserve">literacy and </w:t>
      </w:r>
      <w:r w:rsidRPr="009274BD">
        <w:rPr>
          <w:rFonts w:cs="Times New Roman"/>
          <w:color w:val="000000"/>
          <w:lang w:val="en-GB"/>
        </w:rPr>
        <w:t>skills in different target groups.</w:t>
      </w:r>
    </w:p>
    <w:p w14:paraId="429CBAB2" w14:textId="77777777" w:rsidR="006F7981" w:rsidRPr="009274BD"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sidRPr="009274BD">
        <w:rPr>
          <w:rFonts w:cs="Times New Roman"/>
          <w:color w:val="000000"/>
          <w:lang w:val="en-GB"/>
        </w:rPr>
        <w:t xml:space="preserve">advancing knowledge on age-friendly, inclusive, </w:t>
      </w:r>
      <w:r>
        <w:rPr>
          <w:rFonts w:cs="Times New Roman"/>
          <w:color w:val="000000"/>
          <w:lang w:val="en-GB"/>
        </w:rPr>
        <w:t xml:space="preserve">green and </w:t>
      </w:r>
      <w:r w:rsidRPr="009274BD">
        <w:rPr>
          <w:rFonts w:cs="Times New Roman"/>
          <w:color w:val="000000"/>
          <w:lang w:val="en-GB"/>
        </w:rPr>
        <w:t>tech-savvy societies, promoting research and publications on these themes.</w:t>
      </w:r>
    </w:p>
    <w:p w14:paraId="11B308B2" w14:textId="77777777" w:rsidR="006F7981" w:rsidRDefault="006F7981" w:rsidP="006F7981">
      <w:pPr>
        <w:numPr>
          <w:ilvl w:val="0"/>
          <w:numId w:val="5"/>
        </w:numPr>
        <w:tabs>
          <w:tab w:val="num" w:pos="66"/>
        </w:tabs>
        <w:autoSpaceDE w:val="0"/>
        <w:autoSpaceDN w:val="0"/>
        <w:adjustRightInd w:val="0"/>
        <w:spacing w:after="0" w:line="240" w:lineRule="auto"/>
        <w:ind w:left="274" w:hanging="284"/>
        <w:jc w:val="both"/>
        <w:rPr>
          <w:rFonts w:cs="Times New Roman"/>
          <w:color w:val="000000"/>
          <w:lang w:val="en-GB"/>
        </w:rPr>
      </w:pPr>
      <w:r w:rsidRPr="009274BD">
        <w:rPr>
          <w:rFonts w:cs="Times New Roman"/>
          <w:color w:val="000000"/>
          <w:lang w:val="en-GB"/>
        </w:rPr>
        <w:t xml:space="preserve">on a higher level, working in strategies, policies and participatory approaches that lead to a better democratic process, empowering citizens </w:t>
      </w:r>
      <w:r>
        <w:rPr>
          <w:rFonts w:cs="Times New Roman"/>
          <w:color w:val="000000"/>
          <w:lang w:val="en-GB"/>
        </w:rPr>
        <w:t xml:space="preserve">and </w:t>
      </w:r>
      <w:r w:rsidRPr="009274BD">
        <w:rPr>
          <w:rFonts w:cs="Times New Roman"/>
          <w:color w:val="000000"/>
          <w:lang w:val="en-GB"/>
        </w:rPr>
        <w:t>engaging the whole cycle of stakeholders.</w:t>
      </w:r>
    </w:p>
    <w:p w14:paraId="1C6159D3" w14:textId="77777777" w:rsidR="006F7981" w:rsidRPr="009274BD" w:rsidRDefault="006F7981" w:rsidP="006F7981">
      <w:pPr>
        <w:autoSpaceDE w:val="0"/>
        <w:autoSpaceDN w:val="0"/>
        <w:adjustRightInd w:val="0"/>
        <w:spacing w:after="0" w:line="240" w:lineRule="auto"/>
        <w:ind w:left="274"/>
        <w:jc w:val="both"/>
        <w:rPr>
          <w:rFonts w:cs="Times New Roman"/>
          <w:color w:val="000000"/>
          <w:lang w:val="en-GB"/>
        </w:rPr>
      </w:pPr>
    </w:p>
    <w:p w14:paraId="5DBFC03A" w14:textId="77777777" w:rsidR="006F7981" w:rsidRDefault="006F7981" w:rsidP="006F7981">
      <w:pPr>
        <w:autoSpaceDE w:val="0"/>
        <w:autoSpaceDN w:val="0"/>
        <w:adjustRightInd w:val="0"/>
        <w:spacing w:after="0" w:line="240" w:lineRule="auto"/>
        <w:jc w:val="both"/>
        <w:rPr>
          <w:rFonts w:cs="Times New Roman"/>
          <w:color w:val="000000"/>
          <w:lang w:val="en-GB"/>
        </w:rPr>
      </w:pPr>
      <w:r w:rsidRPr="009274BD">
        <w:rPr>
          <w:rFonts w:cs="Times New Roman"/>
          <w:color w:val="000000"/>
          <w:lang w:val="en-GB"/>
        </w:rPr>
        <w:t>Bringing innovation</w:t>
      </w:r>
      <w:r>
        <w:rPr>
          <w:rFonts w:cs="Times New Roman"/>
          <w:color w:val="000000"/>
          <w:lang w:val="en-GB"/>
        </w:rPr>
        <w:t xml:space="preserve">, digital solutions, </w:t>
      </w:r>
      <w:r w:rsidRPr="009274BD">
        <w:rPr>
          <w:rFonts w:cs="Times New Roman"/>
          <w:color w:val="000000"/>
          <w:lang w:val="en-GB"/>
        </w:rPr>
        <w:t>social inclusion</w:t>
      </w:r>
      <w:r>
        <w:rPr>
          <w:rFonts w:cs="Times New Roman"/>
          <w:color w:val="000000"/>
          <w:lang w:val="en-GB"/>
        </w:rPr>
        <w:t xml:space="preserve"> and a greener environment</w:t>
      </w:r>
      <w:r w:rsidRPr="009274BD">
        <w:rPr>
          <w:rFonts w:cs="Times New Roman"/>
          <w:color w:val="000000"/>
          <w:lang w:val="en-GB"/>
        </w:rPr>
        <w:t xml:space="preserve"> is often mainly dependent of policy change. With all the differences between regions, countries and public systems, one size does not fit all. Policy change requires a complex, bureaucratic and long process, implies connecting a broad network of actors and moreover, implies finding public commitments, which is not simple or easy. S</w:t>
      </w:r>
      <w:r>
        <w:rPr>
          <w:rFonts w:cs="Times New Roman"/>
          <w:color w:val="000000"/>
          <w:lang w:val="en-GB"/>
        </w:rPr>
        <w:t>HINE’</w:t>
      </w:r>
      <w:r w:rsidRPr="009274BD">
        <w:rPr>
          <w:rFonts w:cs="Times New Roman"/>
          <w:color w:val="000000"/>
          <w:lang w:val="en-GB"/>
        </w:rPr>
        <w:t xml:space="preserve">s team has </w:t>
      </w:r>
      <w:r w:rsidRPr="009274BD">
        <w:rPr>
          <w:rFonts w:cs="Times New Roman"/>
          <w:color w:val="000000"/>
          <w:lang w:val="en-GB"/>
        </w:rPr>
        <w:lastRenderedPageBreak/>
        <w:t>a solid experience and a wide network of contacts both in national and international contexts, that ensure the better way through to build policy claims.</w:t>
      </w:r>
    </w:p>
    <w:p w14:paraId="203E6357" w14:textId="77777777" w:rsidR="006F7981" w:rsidRPr="009274BD" w:rsidRDefault="006F7981" w:rsidP="006F7981">
      <w:pPr>
        <w:autoSpaceDE w:val="0"/>
        <w:autoSpaceDN w:val="0"/>
        <w:adjustRightInd w:val="0"/>
        <w:spacing w:after="0" w:line="240" w:lineRule="auto"/>
        <w:jc w:val="both"/>
        <w:rPr>
          <w:rFonts w:cs="Times New Roman"/>
          <w:color w:val="000000"/>
          <w:lang w:val="en-GB"/>
        </w:rPr>
      </w:pPr>
    </w:p>
    <w:p w14:paraId="7DDEF30D" w14:textId="5F9D3CF8" w:rsidR="00746DC3" w:rsidRDefault="006F7981" w:rsidP="006F7981">
      <w:pPr>
        <w:rPr>
          <w:rFonts w:cs="Times New Roman"/>
          <w:color w:val="000000"/>
          <w:lang w:val="en-GB"/>
        </w:rPr>
      </w:pPr>
      <w:r w:rsidRPr="009274BD">
        <w:rPr>
          <w:rFonts w:cs="Times New Roman"/>
          <w:color w:val="000000"/>
          <w:lang w:val="en-GB"/>
        </w:rPr>
        <w:t xml:space="preserve">Although this is not the core focus of </w:t>
      </w:r>
      <w:r>
        <w:rPr>
          <w:rFonts w:cs="Times New Roman"/>
          <w:color w:val="000000"/>
          <w:lang w:val="en-GB"/>
        </w:rPr>
        <w:t>SHINE</w:t>
      </w:r>
      <w:r w:rsidRPr="009274BD">
        <w:rPr>
          <w:rFonts w:cs="Times New Roman"/>
          <w:color w:val="000000"/>
          <w:lang w:val="en-GB"/>
        </w:rPr>
        <w:t xml:space="preserve">, the creation, development or adaptation of simple IT solutions is also one of our key assets. Whenever it makes sense to provide an integrated solution for a societal challenge that can be adequately addressed by a digital product, e.g. an app, a game or a platform, </w:t>
      </w:r>
      <w:r>
        <w:rPr>
          <w:rFonts w:cs="Times New Roman"/>
          <w:color w:val="000000"/>
          <w:lang w:val="en-GB"/>
        </w:rPr>
        <w:t>SHINE</w:t>
      </w:r>
      <w:r w:rsidRPr="009274BD">
        <w:rPr>
          <w:rFonts w:cs="Times New Roman"/>
          <w:color w:val="000000"/>
          <w:lang w:val="en-GB"/>
        </w:rPr>
        <w:t xml:space="preserve"> has the expertise to deliver it too. What are the gains? We can talk both languages and approach the different worlds - technological, societal and research and bridge the gap that so many times makes innovation fail in the final run.</w:t>
      </w:r>
    </w:p>
    <w:p w14:paraId="2E38D242" w14:textId="77777777" w:rsidR="006F7981" w:rsidRPr="006F7981" w:rsidRDefault="006F7981" w:rsidP="006F7981">
      <w:pPr>
        <w:rPr>
          <w:bCs/>
          <w:iCs/>
        </w:rPr>
      </w:pPr>
    </w:p>
    <w:p w14:paraId="66BE3CF2" w14:textId="77777777" w:rsidR="00B44BB6" w:rsidRDefault="003824EC">
      <w:pPr>
        <w:rPr>
          <w:b/>
          <w:u w:val="single"/>
        </w:rPr>
      </w:pPr>
      <w:r>
        <w:rPr>
          <w:b/>
          <w:u w:val="single"/>
        </w:rPr>
        <w:t>D</w:t>
      </w:r>
      <w:r w:rsidR="00C863B6">
        <w:rPr>
          <w:b/>
          <w:u w:val="single"/>
        </w:rPr>
        <w:t>escription of the Legal Entity</w:t>
      </w:r>
    </w:p>
    <w:p w14:paraId="2B350AF3" w14:textId="77777777" w:rsidR="00B44BB6" w:rsidRDefault="00B44BB6">
      <w:pPr>
        <w:spacing w:after="0" w:line="240" w:lineRule="auto"/>
      </w:pPr>
    </w:p>
    <w:p w14:paraId="2CF1C97F" w14:textId="438A20F0" w:rsidR="00B44BB6" w:rsidRDefault="00FE66B8">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746DC3">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1"/>
            <w14:checkedState w14:val="2612" w14:font="MS Gothic"/>
            <w14:uncheckedState w14:val="2610" w14:font="MS Gothic"/>
          </w14:checkbox>
        </w:sdtPr>
        <w:sdtEndPr/>
        <w:sdtContent>
          <w:r w:rsidR="00782C80">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52CBCFF9" w14:textId="0A29E108" w:rsidR="00B44BB6" w:rsidRDefault="00FE66B8">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782C80">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6FF65E31" w14:textId="77777777" w:rsidR="00B44BB6" w:rsidRDefault="00B44BB6">
      <w:pPr>
        <w:rPr>
          <w:b/>
          <w:u w:val="single"/>
        </w:rPr>
      </w:pPr>
    </w:p>
    <w:p w14:paraId="29B09A04" w14:textId="5BF9B145" w:rsidR="006F7981" w:rsidRDefault="00C863B6" w:rsidP="006F7981">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r w:rsidR="006F7981">
        <w:rPr>
          <w:b/>
          <w:u w:val="single"/>
        </w:rPr>
        <w:t xml:space="preserve"> incl. Expertise of the Team Leader</w:t>
      </w:r>
    </w:p>
    <w:p w14:paraId="7D3AE55B" w14:textId="151292D0" w:rsidR="006F7981" w:rsidRDefault="006F7981" w:rsidP="006F7981">
      <w:pPr>
        <w:autoSpaceDE w:val="0"/>
        <w:autoSpaceDN w:val="0"/>
        <w:adjustRightInd w:val="0"/>
        <w:spacing w:after="120" w:line="240" w:lineRule="auto"/>
        <w:jc w:val="both"/>
        <w:rPr>
          <w:rFonts w:cstheme="minorHAnsi"/>
          <w:lang w:val="en-GB"/>
        </w:rPr>
      </w:pPr>
      <w:r>
        <w:rPr>
          <w:rFonts w:cstheme="minorHAnsi"/>
          <w:b/>
          <w:bCs/>
          <w:lang w:val="en-GB"/>
        </w:rPr>
        <w:t>C</w:t>
      </w:r>
      <w:r w:rsidRPr="00F33731">
        <w:rPr>
          <w:rFonts w:cstheme="minorHAnsi"/>
          <w:b/>
          <w:bCs/>
          <w:lang w:val="en-GB"/>
        </w:rPr>
        <w:t>arina Dantas</w:t>
      </w:r>
      <w:r>
        <w:rPr>
          <w:rFonts w:cstheme="minorHAnsi"/>
          <w:b/>
          <w:bCs/>
          <w:lang w:val="en-GB"/>
        </w:rPr>
        <w:t xml:space="preserve"> </w:t>
      </w:r>
      <w:r w:rsidRPr="00533398">
        <w:rPr>
          <w:rFonts w:cstheme="minorHAnsi"/>
          <w:b/>
          <w:bCs/>
          <w:lang w:val="en-GB"/>
        </w:rPr>
        <w:t>(F)</w:t>
      </w:r>
      <w:r w:rsidRPr="00F33731">
        <w:rPr>
          <w:rFonts w:cstheme="minorHAnsi"/>
          <w:lang w:val="en-GB"/>
        </w:rPr>
        <w:t xml:space="preserve"> is CEO of </w:t>
      </w:r>
      <w:hyperlink r:id="rId6" w:history="1">
        <w:r w:rsidRPr="00F33731">
          <w:rPr>
            <w:rStyle w:val="Hyperlink"/>
            <w:rFonts w:cstheme="minorHAnsi"/>
            <w:lang w:val="en-GB"/>
          </w:rPr>
          <w:t>SHINE 2Europe</w:t>
        </w:r>
      </w:hyperlink>
      <w:r w:rsidRPr="00F33731">
        <w:rPr>
          <w:rFonts w:cstheme="minorHAnsi"/>
          <w:lang w:val="en-GB"/>
        </w:rPr>
        <w:t xml:space="preserve"> with over 20 years-experience in health and social care.</w:t>
      </w:r>
    </w:p>
    <w:p w14:paraId="577DCC2B" w14:textId="77777777" w:rsidR="006F7981" w:rsidRDefault="006F7981" w:rsidP="006F7981">
      <w:pPr>
        <w:autoSpaceDE w:val="0"/>
        <w:autoSpaceDN w:val="0"/>
        <w:adjustRightInd w:val="0"/>
        <w:spacing w:after="120" w:line="240" w:lineRule="auto"/>
        <w:jc w:val="both"/>
        <w:rPr>
          <w:rFonts w:cstheme="minorHAnsi"/>
          <w:lang w:val="en-GB"/>
        </w:rPr>
      </w:pPr>
      <w:r w:rsidRPr="00533398">
        <w:rPr>
          <w:rFonts w:cstheme="minorHAnsi"/>
          <w:lang w:val="en-GB"/>
        </w:rPr>
        <w:t xml:space="preserve">She has a degree in Law, post graduate studies in Psychotherapy and is a certified trainer. </w:t>
      </w:r>
    </w:p>
    <w:p w14:paraId="100E6E0F" w14:textId="77777777" w:rsidR="006F7981" w:rsidRPr="00F33731" w:rsidRDefault="006F7981" w:rsidP="006F7981">
      <w:pPr>
        <w:autoSpaceDE w:val="0"/>
        <w:autoSpaceDN w:val="0"/>
        <w:adjustRightInd w:val="0"/>
        <w:spacing w:after="120" w:line="240" w:lineRule="auto"/>
        <w:jc w:val="both"/>
        <w:rPr>
          <w:rFonts w:cstheme="minorHAnsi"/>
          <w:u w:val="single"/>
          <w:lang w:val="en-GB"/>
        </w:rPr>
      </w:pPr>
      <w:r w:rsidRPr="00F33731">
        <w:rPr>
          <w:rFonts w:cstheme="minorHAnsi"/>
          <w:lang w:val="en-GB"/>
        </w:rPr>
        <w:t xml:space="preserve">She is the Chair of the </w:t>
      </w:r>
      <w:hyperlink r:id="rId7" w:anchor="tabs|Name:overview" w:history="1">
        <w:r w:rsidRPr="00F33731">
          <w:rPr>
            <w:rStyle w:val="Hyperlink"/>
            <w:rFonts w:cstheme="minorHAnsi"/>
            <w:lang w:val="en-GB"/>
          </w:rPr>
          <w:t>COST Action NET4Age-Friendly</w:t>
        </w:r>
      </w:hyperlink>
      <w:r w:rsidRPr="00F33731">
        <w:rPr>
          <w:rFonts w:cstheme="minorHAnsi"/>
          <w:lang w:val="en-GB"/>
        </w:rPr>
        <w:t xml:space="preserve">, Coordinator of the Stakeholders Network on </w:t>
      </w:r>
      <w:hyperlink r:id="rId8" w:history="1">
        <w:r w:rsidRPr="00F33731">
          <w:rPr>
            <w:rStyle w:val="Hyperlink"/>
            <w:rFonts w:cstheme="minorHAnsi"/>
            <w:lang w:val="en-GB"/>
          </w:rPr>
          <w:t>SHAFE - Smart Healthy Age-friendly Environments</w:t>
        </w:r>
      </w:hyperlink>
      <w:r w:rsidRPr="00F33731">
        <w:rPr>
          <w:rFonts w:cstheme="minorHAnsi"/>
          <w:lang w:val="en-GB"/>
        </w:rPr>
        <w:t xml:space="preserve"> and the </w:t>
      </w:r>
      <w:hyperlink r:id="rId9" w:history="1">
        <w:r w:rsidRPr="00F33731">
          <w:rPr>
            <w:rStyle w:val="Hyperlink"/>
            <w:rFonts w:cstheme="minorHAnsi"/>
            <w:lang w:val="en-GB"/>
          </w:rPr>
          <w:t>Portuguese Network on SHAFE</w:t>
        </w:r>
      </w:hyperlink>
      <w:r w:rsidRPr="00F33731">
        <w:rPr>
          <w:rFonts w:cstheme="minorHAnsi"/>
          <w:lang w:val="en-GB"/>
        </w:rPr>
        <w:t xml:space="preserve"> and</w:t>
      </w:r>
      <w:r w:rsidRPr="00F33731">
        <w:rPr>
          <w:rFonts w:cstheme="minorHAnsi"/>
          <w:u w:val="single"/>
          <w:lang w:val="en-GB"/>
        </w:rPr>
        <w:t xml:space="preserve"> </w:t>
      </w:r>
      <w:r w:rsidRPr="00F33731">
        <w:rPr>
          <w:rFonts w:cstheme="minorHAnsi"/>
          <w:lang w:val="en-GB"/>
        </w:rPr>
        <w:t xml:space="preserve">Vice-President of the </w:t>
      </w:r>
      <w:hyperlink r:id="rId10" w:history="1">
        <w:r w:rsidRPr="00F33731">
          <w:rPr>
            <w:rStyle w:val="Hyperlink"/>
            <w:rFonts w:cstheme="minorHAnsi"/>
            <w:lang w:val="en-GB"/>
          </w:rPr>
          <w:t>European Covenant on Demographic Change</w:t>
        </w:r>
      </w:hyperlink>
      <w:r w:rsidRPr="00F33731">
        <w:rPr>
          <w:rFonts w:cstheme="minorHAnsi"/>
          <w:lang w:val="en-GB"/>
        </w:rPr>
        <w:t xml:space="preserve">. </w:t>
      </w:r>
    </w:p>
    <w:p w14:paraId="14A0E029" w14:textId="77777777" w:rsidR="006F7981" w:rsidRPr="00F33731" w:rsidRDefault="006F7981" w:rsidP="006F7981">
      <w:pPr>
        <w:autoSpaceDE w:val="0"/>
        <w:autoSpaceDN w:val="0"/>
        <w:adjustRightInd w:val="0"/>
        <w:spacing w:after="120" w:line="240" w:lineRule="auto"/>
        <w:jc w:val="both"/>
        <w:rPr>
          <w:rFonts w:cstheme="minorHAnsi"/>
          <w:lang w:val="en-GB"/>
        </w:rPr>
      </w:pPr>
      <w:r w:rsidRPr="00F33731">
        <w:rPr>
          <w:rFonts w:cstheme="minorHAnsi"/>
          <w:lang w:val="en-GB"/>
        </w:rPr>
        <w:t xml:space="preserve">She is evaluator/reviewer for the European Commission, Eureka, AAL and EIT Digital; member of the Expert Team developing the </w:t>
      </w:r>
      <w:hyperlink r:id="rId11" w:history="1">
        <w:r w:rsidRPr="00F33731">
          <w:rPr>
            <w:rStyle w:val="Hyperlink"/>
            <w:rFonts w:cstheme="minorHAnsi"/>
            <w:lang w:val="en-GB"/>
          </w:rPr>
          <w:t>EU Ethics framework for the ICT Profession</w:t>
        </w:r>
      </w:hyperlink>
      <w:r w:rsidRPr="00F33731">
        <w:rPr>
          <w:rFonts w:cstheme="minorHAnsi"/>
          <w:lang w:val="en-GB"/>
        </w:rPr>
        <w:t xml:space="preserve">, as external expert for CEN/CENELEC - UNINFO; and Team Leader of the group of experts designing the </w:t>
      </w:r>
      <w:r w:rsidRPr="00F33731">
        <w:rPr>
          <w:rStyle w:val="Hyperlink"/>
          <w:rFonts w:cstheme="minorHAnsi"/>
          <w:lang w:val="en-GB"/>
        </w:rPr>
        <w:t>Reference Guidelines in the Field of Ethics, Data Privacy and Security</w:t>
      </w:r>
      <w:r w:rsidRPr="00F33731">
        <w:rPr>
          <w:rFonts w:cstheme="minorHAnsi"/>
          <w:lang w:val="en-GB"/>
        </w:rPr>
        <w:t xml:space="preserve">, contracted by the </w:t>
      </w:r>
      <w:hyperlink r:id="rId12" w:history="1">
        <w:r w:rsidRPr="00F33731">
          <w:rPr>
            <w:rStyle w:val="Hyperlink"/>
            <w:rFonts w:cstheme="minorHAnsi"/>
            <w:lang w:val="en-GB"/>
          </w:rPr>
          <w:t>AAL Programme</w:t>
        </w:r>
      </w:hyperlink>
      <w:r w:rsidRPr="00F33731">
        <w:rPr>
          <w:rFonts w:cstheme="minorHAnsi"/>
          <w:lang w:val="en-GB"/>
        </w:rPr>
        <w:t>.</w:t>
      </w:r>
    </w:p>
    <w:p w14:paraId="7AC44CE6" w14:textId="77777777" w:rsidR="006F7981" w:rsidRDefault="006F7981" w:rsidP="006F7981">
      <w:pPr>
        <w:autoSpaceDE w:val="0"/>
        <w:autoSpaceDN w:val="0"/>
        <w:adjustRightInd w:val="0"/>
        <w:spacing w:after="120" w:line="240" w:lineRule="auto"/>
        <w:jc w:val="both"/>
        <w:rPr>
          <w:rFonts w:cstheme="minorHAnsi"/>
          <w:lang w:val="en-GB"/>
        </w:rPr>
      </w:pPr>
      <w:r w:rsidRPr="00F33731">
        <w:rPr>
          <w:rFonts w:cstheme="minorHAnsi"/>
          <w:lang w:val="en-GB"/>
        </w:rPr>
        <w:t xml:space="preserve">Also, Senior International Project Manager for the </w:t>
      </w:r>
      <w:hyperlink r:id="rId13" w:history="1">
        <w:proofErr w:type="spellStart"/>
        <w:r w:rsidRPr="00F33731">
          <w:rPr>
            <w:rStyle w:val="Hyperlink"/>
            <w:rFonts w:cstheme="minorHAnsi"/>
            <w:lang w:val="en-GB"/>
          </w:rPr>
          <w:t>ECHAlliance</w:t>
        </w:r>
        <w:proofErr w:type="spellEnd"/>
      </w:hyperlink>
      <w:r w:rsidRPr="00F33731">
        <w:rPr>
          <w:rFonts w:cstheme="minorHAnsi"/>
          <w:lang w:val="en-GB"/>
        </w:rPr>
        <w:t xml:space="preserve">, management team member of </w:t>
      </w:r>
      <w:hyperlink r:id="rId14" w:history="1">
        <w:r w:rsidRPr="00F33731">
          <w:rPr>
            <w:rStyle w:val="Hyperlink"/>
            <w:rFonts w:cstheme="minorHAnsi"/>
            <w:lang w:val="en-GB"/>
          </w:rPr>
          <w:t>The Digital Health Society</w:t>
        </w:r>
      </w:hyperlink>
      <w:r w:rsidRPr="00F33731">
        <w:rPr>
          <w:rFonts w:cstheme="minorHAnsi"/>
          <w:lang w:val="en-GB"/>
        </w:rPr>
        <w:t xml:space="preserve">, member of the Standing Committee on Policy and Advocacy of the </w:t>
      </w:r>
      <w:hyperlink r:id="rId15" w:history="1">
        <w:r w:rsidRPr="00F33731">
          <w:rPr>
            <w:rStyle w:val="Hyperlink"/>
            <w:rFonts w:cstheme="minorHAnsi"/>
            <w:lang w:val="en-GB"/>
          </w:rPr>
          <w:t>International Health Literacy Association</w:t>
        </w:r>
      </w:hyperlink>
      <w:r w:rsidRPr="00F33731">
        <w:rPr>
          <w:rFonts w:cstheme="minorHAnsi"/>
          <w:lang w:val="en-GB"/>
        </w:rPr>
        <w:t xml:space="preserve">, the Advisory Board of the H2020 projects </w:t>
      </w:r>
      <w:hyperlink r:id="rId16" w:history="1">
        <w:proofErr w:type="spellStart"/>
        <w:r w:rsidRPr="00F33731">
          <w:rPr>
            <w:rStyle w:val="Hyperlink"/>
            <w:rFonts w:cstheme="minorHAnsi"/>
            <w:lang w:val="en-GB"/>
          </w:rPr>
          <w:t>ReHyb</w:t>
        </w:r>
        <w:proofErr w:type="spellEnd"/>
      </w:hyperlink>
      <w:r w:rsidRPr="00F33731">
        <w:rPr>
          <w:rFonts w:cstheme="minorHAnsi"/>
          <w:lang w:val="en-GB"/>
        </w:rPr>
        <w:t xml:space="preserve">, </w:t>
      </w:r>
      <w:hyperlink r:id="rId17" w:history="1">
        <w:proofErr w:type="spellStart"/>
        <w:r w:rsidRPr="00F33731">
          <w:rPr>
            <w:rStyle w:val="Hyperlink"/>
            <w:rFonts w:cstheme="minorHAnsi"/>
            <w:lang w:val="en-GB"/>
          </w:rPr>
          <w:t>VisuAAL</w:t>
        </w:r>
        <w:proofErr w:type="spellEnd"/>
      </w:hyperlink>
      <w:r w:rsidRPr="00F33731">
        <w:rPr>
          <w:rFonts w:cstheme="minorHAnsi"/>
          <w:lang w:val="en-GB"/>
        </w:rPr>
        <w:t xml:space="preserve">, </w:t>
      </w:r>
      <w:hyperlink r:id="rId18" w:history="1">
        <w:r w:rsidRPr="00F33731">
          <w:rPr>
            <w:rStyle w:val="Hyperlink"/>
            <w:rFonts w:cstheme="minorHAnsi"/>
            <w:lang w:val="en-GB"/>
          </w:rPr>
          <w:t>Homes4life</w:t>
        </w:r>
      </w:hyperlink>
      <w:r w:rsidRPr="00F33731">
        <w:rPr>
          <w:rFonts w:cstheme="minorHAnsi"/>
          <w:lang w:val="en-GB"/>
        </w:rPr>
        <w:t xml:space="preserve"> and reviewer of </w:t>
      </w:r>
      <w:hyperlink r:id="rId19" w:history="1">
        <w:r w:rsidRPr="00F33731">
          <w:rPr>
            <w:rStyle w:val="Hyperlink"/>
            <w:rFonts w:cstheme="minorHAnsi"/>
            <w:lang w:val="en-GB"/>
          </w:rPr>
          <w:t>ICF Journal</w:t>
        </w:r>
      </w:hyperlink>
      <w:r w:rsidRPr="00F33731">
        <w:rPr>
          <w:rFonts w:cstheme="minorHAnsi"/>
          <w:lang w:val="en-GB"/>
        </w:rPr>
        <w:t xml:space="preserve">, </w:t>
      </w:r>
      <w:hyperlink r:id="rId20" w:history="1">
        <w:r w:rsidRPr="00F33731">
          <w:rPr>
            <w:rStyle w:val="Hyperlink"/>
            <w:rFonts w:cstheme="minorHAnsi"/>
            <w:lang w:val="en-GB"/>
          </w:rPr>
          <w:t>Geriatrics</w:t>
        </w:r>
      </w:hyperlink>
      <w:r w:rsidRPr="00F33731">
        <w:rPr>
          <w:rFonts w:cstheme="minorHAnsi"/>
          <w:lang w:val="en-GB"/>
        </w:rPr>
        <w:t xml:space="preserve"> and </w:t>
      </w:r>
      <w:hyperlink r:id="rId21" w:history="1">
        <w:r w:rsidRPr="00F33731">
          <w:rPr>
            <w:rStyle w:val="Hyperlink"/>
            <w:rFonts w:cstheme="minorHAnsi"/>
            <w:lang w:val="en-GB"/>
          </w:rPr>
          <w:t>MDPI</w:t>
        </w:r>
      </w:hyperlink>
      <w:r w:rsidRPr="00F33731">
        <w:rPr>
          <w:rFonts w:cstheme="minorHAnsi"/>
          <w:lang w:val="en-GB"/>
        </w:rPr>
        <w:t>.</w:t>
      </w:r>
    </w:p>
    <w:p w14:paraId="57C702BF" w14:textId="77777777" w:rsidR="006F7981" w:rsidRDefault="006F7981" w:rsidP="006F7981">
      <w:pPr>
        <w:autoSpaceDE w:val="0"/>
        <w:autoSpaceDN w:val="0"/>
        <w:adjustRightInd w:val="0"/>
        <w:spacing w:after="120" w:line="240" w:lineRule="auto"/>
        <w:jc w:val="both"/>
        <w:rPr>
          <w:rFonts w:cs="Times New Roman"/>
          <w:color w:val="000000"/>
          <w:lang w:val="en-GB"/>
        </w:rPr>
      </w:pPr>
      <w:r w:rsidRPr="00F33731">
        <w:rPr>
          <w:rFonts w:cstheme="minorHAnsi"/>
          <w:lang w:val="en-GB"/>
        </w:rPr>
        <w:t>She has written over 200 proposals for funded projects and implemented/managed several of them, for different funding programmes.</w:t>
      </w:r>
      <w:r w:rsidRPr="00533398">
        <w:rPr>
          <w:rFonts w:cstheme="minorHAnsi"/>
          <w:lang w:val="en-GB"/>
        </w:rPr>
        <w:t xml:space="preserve"> This includes several H2020, Erasmus, AAL, Interreg and national programmes. She authored or co-authored several refereed journals, book chapters</w:t>
      </w:r>
      <w:r>
        <w:rPr>
          <w:rFonts w:cstheme="minorHAnsi"/>
          <w:lang w:val="en-GB"/>
        </w:rPr>
        <w:t xml:space="preserve">, </w:t>
      </w:r>
      <w:r w:rsidRPr="00533398">
        <w:rPr>
          <w:rFonts w:cstheme="minorHAnsi"/>
          <w:lang w:val="en-GB"/>
        </w:rPr>
        <w:t>conference papers</w:t>
      </w:r>
      <w:r>
        <w:rPr>
          <w:rFonts w:cstheme="minorHAnsi"/>
          <w:lang w:val="en-GB"/>
        </w:rPr>
        <w:t xml:space="preserve"> and </w:t>
      </w:r>
      <w:r w:rsidRPr="00533398">
        <w:rPr>
          <w:rFonts w:cstheme="minorHAnsi"/>
          <w:lang w:val="en-GB"/>
        </w:rPr>
        <w:t>lay publications and performs public presentations in conferences and events regularly.</w:t>
      </w:r>
      <w:r>
        <w:rPr>
          <w:rFonts w:cstheme="minorHAnsi"/>
          <w:lang w:val="en-GB"/>
        </w:rPr>
        <w:t xml:space="preserve"> </w:t>
      </w:r>
      <w:r w:rsidRPr="009274BD">
        <w:rPr>
          <w:rFonts w:cs="Times New Roman"/>
          <w:color w:val="000000"/>
          <w:lang w:val="en-GB"/>
        </w:rPr>
        <w:t xml:space="preserve">A list of current (or recent) projects in different affiliations can be consulted in </w:t>
      </w:r>
      <w:hyperlink r:id="rId22" w:history="1">
        <w:r w:rsidRPr="009274BD">
          <w:rPr>
            <w:rStyle w:val="Hyperlink"/>
            <w:lang w:val="de-DE"/>
          </w:rPr>
          <w:t>https://shine2.eu/carinadantas/</w:t>
        </w:r>
      </w:hyperlink>
      <w:r w:rsidRPr="009274BD">
        <w:rPr>
          <w:rFonts w:cs="Times New Roman"/>
          <w:color w:val="000000"/>
          <w:lang w:val="en-GB"/>
        </w:rPr>
        <w:t>.</w:t>
      </w:r>
    </w:p>
    <w:p w14:paraId="08C14882" w14:textId="77777777" w:rsidR="006F7981" w:rsidRDefault="006F7981" w:rsidP="006F7981">
      <w:pPr>
        <w:autoSpaceDE w:val="0"/>
        <w:autoSpaceDN w:val="0"/>
        <w:adjustRightInd w:val="0"/>
        <w:spacing w:after="120" w:line="240" w:lineRule="auto"/>
        <w:jc w:val="both"/>
        <w:rPr>
          <w:rFonts w:cs="Times New Roman"/>
          <w:b/>
          <w:bCs/>
          <w:color w:val="000000"/>
          <w:lang w:val="en-GB"/>
        </w:rPr>
      </w:pPr>
    </w:p>
    <w:p w14:paraId="7A076503" w14:textId="77777777" w:rsidR="006F7981" w:rsidRDefault="006F7981" w:rsidP="006F7981">
      <w:pPr>
        <w:autoSpaceDE w:val="0"/>
        <w:autoSpaceDN w:val="0"/>
        <w:adjustRightInd w:val="0"/>
        <w:spacing w:after="120" w:line="240" w:lineRule="auto"/>
        <w:jc w:val="both"/>
        <w:rPr>
          <w:rFonts w:cs="Times New Roman"/>
          <w:color w:val="000000"/>
          <w:lang w:val="it-IT"/>
        </w:rPr>
      </w:pPr>
      <w:r w:rsidRPr="009274BD">
        <w:rPr>
          <w:rFonts w:cs="Times New Roman"/>
          <w:b/>
          <w:bCs/>
          <w:color w:val="000000"/>
          <w:lang w:val="en-GB"/>
        </w:rPr>
        <w:t>Luis Dias (M)</w:t>
      </w:r>
      <w:r w:rsidRPr="009274BD">
        <w:rPr>
          <w:rFonts w:cs="Times New Roman"/>
          <w:color w:val="000000"/>
          <w:lang w:val="en-GB"/>
        </w:rPr>
        <w:t xml:space="preserve"> is the COO of S</w:t>
      </w:r>
      <w:r>
        <w:rPr>
          <w:rFonts w:cs="Times New Roman"/>
          <w:color w:val="000000"/>
          <w:lang w:val="en-GB"/>
        </w:rPr>
        <w:t xml:space="preserve">HINE </w:t>
      </w:r>
      <w:r w:rsidRPr="009274BD">
        <w:rPr>
          <w:rFonts w:cs="Times New Roman"/>
          <w:color w:val="000000"/>
          <w:lang w:val="en-GB"/>
        </w:rPr>
        <w:t>and he is an IT Engineer and software developer. He</w:t>
      </w:r>
      <w:r>
        <w:rPr>
          <w:rFonts w:cs="Times New Roman"/>
          <w:color w:val="000000"/>
          <w:lang w:val="en-GB"/>
        </w:rPr>
        <w:t xml:space="preserve"> is one of SHINE’s project manager, writing proposals for tenders and different funding programmes</w:t>
      </w:r>
      <w:r w:rsidRPr="009274BD">
        <w:rPr>
          <w:rFonts w:cs="Times New Roman"/>
          <w:color w:val="000000"/>
          <w:lang w:val="en-GB"/>
        </w:rPr>
        <w:t xml:space="preserve"> </w:t>
      </w:r>
      <w:r>
        <w:rPr>
          <w:rFonts w:cs="Times New Roman"/>
          <w:color w:val="000000"/>
          <w:lang w:val="en-GB"/>
        </w:rPr>
        <w:t>and participating in its implementation. He is responsible for all of the digital tools, including websites, gaming tools, educational platforms and related works.</w:t>
      </w:r>
      <w:r w:rsidRPr="009274BD">
        <w:rPr>
          <w:rFonts w:cs="Times New Roman"/>
          <w:color w:val="000000"/>
          <w:lang w:val="en-GB"/>
        </w:rPr>
        <w:t xml:space="preserve"> He develops games, gadgets and platforms as software developer and guarantees the work of </w:t>
      </w:r>
      <w:r>
        <w:rPr>
          <w:rFonts w:cs="Times New Roman"/>
          <w:color w:val="000000"/>
          <w:lang w:val="en-GB"/>
        </w:rPr>
        <w:t>SHINE</w:t>
      </w:r>
      <w:r w:rsidRPr="009274BD">
        <w:rPr>
          <w:rFonts w:cs="Times New Roman"/>
          <w:color w:val="000000"/>
          <w:lang w:val="en-GB"/>
        </w:rPr>
        <w:t xml:space="preserve"> that has connections to the digital world.</w:t>
      </w:r>
      <w:r w:rsidRPr="009274BD">
        <w:rPr>
          <w:rFonts w:cs="Times New Roman"/>
          <w:color w:val="000000"/>
          <w:lang w:val="it-IT"/>
        </w:rPr>
        <w:t xml:space="preserve"> </w:t>
      </w:r>
    </w:p>
    <w:p w14:paraId="08BB105D" w14:textId="77777777" w:rsidR="006F7981" w:rsidRDefault="006F7981" w:rsidP="006F7981">
      <w:pPr>
        <w:autoSpaceDE w:val="0"/>
        <w:autoSpaceDN w:val="0"/>
        <w:adjustRightInd w:val="0"/>
        <w:spacing w:after="120" w:line="240" w:lineRule="auto"/>
        <w:jc w:val="both"/>
        <w:rPr>
          <w:rFonts w:cs="Times New Roman"/>
          <w:color w:val="000000"/>
          <w:lang w:val="en-GB"/>
        </w:rPr>
      </w:pPr>
      <w:r>
        <w:rPr>
          <w:rFonts w:cs="Times New Roman"/>
          <w:color w:val="000000"/>
          <w:lang w:val="en-GB"/>
        </w:rPr>
        <w:t xml:space="preserve">He </w:t>
      </w:r>
      <w:r w:rsidRPr="009274BD">
        <w:rPr>
          <w:rFonts w:cs="Times New Roman"/>
          <w:color w:val="000000"/>
          <w:lang w:val="en-GB"/>
        </w:rPr>
        <w:t>has also been working as IT trainer for over 15 years, with several types of public and in different contexts. He works in the Mental Health Hospital Centre of Coimbra and therefore has developed a special focus and expertise in the areas of health, especially mental health and reintegration of excluded citizens in the job market developing personal and digital skills</w:t>
      </w:r>
      <w:r>
        <w:rPr>
          <w:rFonts w:cs="Times New Roman"/>
          <w:color w:val="000000"/>
          <w:lang w:val="en-GB"/>
        </w:rPr>
        <w:t>.</w:t>
      </w:r>
    </w:p>
    <w:p w14:paraId="0B6F8566" w14:textId="77777777" w:rsidR="006F7981" w:rsidRPr="00492704" w:rsidRDefault="006F7981" w:rsidP="006F7981">
      <w:pPr>
        <w:autoSpaceDE w:val="0"/>
        <w:autoSpaceDN w:val="0"/>
        <w:adjustRightInd w:val="0"/>
        <w:spacing w:after="120" w:line="240" w:lineRule="auto"/>
        <w:jc w:val="both"/>
        <w:rPr>
          <w:rFonts w:cs="Times New Roman"/>
          <w:color w:val="000000"/>
          <w:lang w:val="it-IT"/>
        </w:rPr>
      </w:pPr>
      <w:r w:rsidRPr="00492704">
        <w:rPr>
          <w:rFonts w:cs="Times New Roman"/>
          <w:b/>
          <w:bCs/>
          <w:color w:val="000000"/>
          <w:lang w:val="it-IT"/>
        </w:rPr>
        <w:lastRenderedPageBreak/>
        <w:t>Flávia Rodrigues (F)</w:t>
      </w:r>
      <w:r w:rsidRPr="00492704">
        <w:rPr>
          <w:rFonts w:cs="Times New Roman"/>
          <w:color w:val="000000"/>
          <w:lang w:val="it-IT"/>
        </w:rPr>
        <w:t xml:space="preserve"> has a degree in Organizational Communication, Corporate Communications and Public Relations. She is the Coordinator of the Communication Team of Cáritas Coimbra (Portugal) since 2014, a non-profit organisation that supports more than 25.000 persons/year, with about 1000 employees and 150 volunteers.</w:t>
      </w:r>
    </w:p>
    <w:p w14:paraId="505D43B7" w14:textId="77777777" w:rsidR="006F7981" w:rsidRDefault="006F7981" w:rsidP="006F7981">
      <w:pPr>
        <w:autoSpaceDE w:val="0"/>
        <w:autoSpaceDN w:val="0"/>
        <w:adjustRightInd w:val="0"/>
        <w:spacing w:after="120" w:line="240" w:lineRule="auto"/>
        <w:jc w:val="both"/>
        <w:rPr>
          <w:rFonts w:cs="Times New Roman"/>
          <w:color w:val="000000"/>
          <w:lang w:val="it-IT"/>
        </w:rPr>
      </w:pPr>
      <w:r w:rsidRPr="00492704">
        <w:rPr>
          <w:rFonts w:cs="Times New Roman"/>
          <w:color w:val="000000"/>
          <w:lang w:val="it-IT"/>
        </w:rPr>
        <w:t>Her main roles are in communication, internal and external, media digital platforms, events, marketing, as well as in qualitative research for several EU-funded projects, namely H2020, Erasmus, AAL and national programmes mainly working on performing stakeholder consultation (individual and in group sessions).</w:t>
      </w:r>
      <w:r>
        <w:rPr>
          <w:rFonts w:cs="Times New Roman"/>
          <w:color w:val="000000"/>
          <w:lang w:val="it-IT"/>
        </w:rPr>
        <w:t xml:space="preserve"> </w:t>
      </w:r>
      <w:r w:rsidRPr="00492704">
        <w:rPr>
          <w:rFonts w:cs="Times New Roman"/>
          <w:color w:val="000000"/>
          <w:lang w:val="it-IT"/>
        </w:rPr>
        <w:t>In SHINE she is a research consultant, namely for the ongoing Erasmus projects in the company.</w:t>
      </w:r>
    </w:p>
    <w:p w14:paraId="3BD0660D" w14:textId="24FB9D06" w:rsidR="00746DC3" w:rsidRDefault="006F7981" w:rsidP="006F7981">
      <w:pPr>
        <w:rPr>
          <w:b/>
          <w:u w:val="single"/>
        </w:rPr>
      </w:pPr>
      <w:r w:rsidRPr="008C12F5">
        <w:rPr>
          <w:rFonts w:cs="Times New Roman"/>
          <w:b/>
          <w:bCs/>
          <w:color w:val="000000"/>
          <w:lang w:val="it-IT"/>
        </w:rPr>
        <w:t>Joana Vieira (F)</w:t>
      </w:r>
      <w:r>
        <w:rPr>
          <w:rFonts w:cs="Times New Roman"/>
          <w:color w:val="000000"/>
          <w:lang w:val="it-IT"/>
        </w:rPr>
        <w:t xml:space="preserve"> is a </w:t>
      </w:r>
      <w:r w:rsidRPr="004A14D7">
        <w:rPr>
          <w:rFonts w:cs="Times New Roman"/>
          <w:color w:val="000000"/>
          <w:lang w:val="it-IT"/>
        </w:rPr>
        <w:t>a Graphic/Web Designer with experience in multimedia and print design and a passion for Front-End development.</w:t>
      </w:r>
      <w:r>
        <w:rPr>
          <w:rFonts w:cs="Times New Roman"/>
          <w:color w:val="000000"/>
          <w:lang w:val="it-IT"/>
        </w:rPr>
        <w:t xml:space="preserve"> She is c</w:t>
      </w:r>
      <w:r w:rsidRPr="004A14D7">
        <w:rPr>
          <w:rFonts w:cs="Times New Roman"/>
          <w:color w:val="000000"/>
          <w:lang w:val="it-IT"/>
        </w:rPr>
        <w:t>urrently responsible for the institutional design of Cáritas Coimbra and its 90 centres, actively collaborating in the design of national and international projects in which Cáritas is involved.</w:t>
      </w:r>
      <w:r>
        <w:rPr>
          <w:rFonts w:cs="Times New Roman"/>
          <w:color w:val="000000"/>
          <w:lang w:val="it-IT"/>
        </w:rPr>
        <w:t xml:space="preserve"> </w:t>
      </w:r>
      <w:r w:rsidRPr="00492704">
        <w:rPr>
          <w:rFonts w:cs="Times New Roman"/>
          <w:color w:val="000000"/>
          <w:lang w:val="it-IT"/>
        </w:rPr>
        <w:t xml:space="preserve">In SHINE she is a research consultant, </w:t>
      </w:r>
      <w:r>
        <w:rPr>
          <w:rFonts w:cs="Times New Roman"/>
          <w:color w:val="000000"/>
          <w:lang w:val="it-IT"/>
        </w:rPr>
        <w:t>involved in several of the company’s projects, as well as the creative behind the visual identity of different initiatives</w:t>
      </w:r>
      <w:r w:rsidRPr="00492704">
        <w:rPr>
          <w:rFonts w:cs="Times New Roman"/>
          <w:color w:val="000000"/>
          <w:lang w:val="it-IT"/>
        </w:rPr>
        <w:t>.</w:t>
      </w:r>
    </w:p>
    <w:p w14:paraId="099A7CA2" w14:textId="77777777" w:rsidR="00746DC3" w:rsidRDefault="00746DC3">
      <w:pPr>
        <w:rPr>
          <w:b/>
          <w:u w:val="single"/>
        </w:rPr>
      </w:pPr>
    </w:p>
    <w:p w14:paraId="7778E987" w14:textId="77777777" w:rsidR="00B44BB6" w:rsidRDefault="00C863B6">
      <w:pPr>
        <w:rPr>
          <w:b/>
          <w:u w:val="single"/>
        </w:rPr>
      </w:pPr>
      <w:r>
        <w:rPr>
          <w:b/>
          <w:u w:val="single"/>
        </w:rPr>
        <w:t>Potential role</w:t>
      </w:r>
      <w:r w:rsidR="00717548">
        <w:rPr>
          <w:b/>
          <w:u w:val="single"/>
        </w:rPr>
        <w:t xml:space="preserve"> in the project</w:t>
      </w:r>
    </w:p>
    <w:p w14:paraId="74A3D71A" w14:textId="4D21F1A2" w:rsidR="00B44BB6" w:rsidRDefault="00FE66B8">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6F7981">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6F7981">
            <w:rPr>
              <w:rFonts w:ascii="MS Gothic" w:eastAsia="MS Gothic" w:hAnsi="MS Gothic" w:hint="eastAsia"/>
            </w:rPr>
            <w:t>☒</w:t>
          </w:r>
        </w:sdtContent>
      </w:sdt>
      <w:r w:rsidR="00C863B6">
        <w:t xml:space="preserve"> </w:t>
      </w:r>
      <w:r w:rsidR="003824EC">
        <w:t>Training</w:t>
      </w:r>
    </w:p>
    <w:p w14:paraId="4C7FF269" w14:textId="5A2AD375" w:rsidR="00B44BB6" w:rsidRDefault="00FE66B8">
      <w:sdt>
        <w:sdtPr>
          <w:rPr>
            <w:rFonts w:ascii="MS Gothic" w:eastAsia="MS Gothic" w:hAnsi="MS Gothic" w:cs="MS Gothic"/>
          </w:rPr>
          <w:id w:val="-604188763"/>
          <w14:checkbox>
            <w14:checked w14:val="1"/>
            <w14:checkedState w14:val="2612" w14:font="MS Gothic"/>
            <w14:uncheckedState w14:val="2610" w14:font="MS Gothic"/>
          </w14:checkbox>
        </w:sdtPr>
        <w:sdtEndPr/>
        <w:sdtContent>
          <w:r w:rsidR="006F7981">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63838A9F" w14:textId="77777777" w:rsidR="00B44BB6" w:rsidRDefault="00B44BB6"/>
    <w:p w14:paraId="4869E5DB" w14:textId="68A68915"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1"/>
            <w14:checkedState w14:val="2612" w14:font="MS Gothic"/>
            <w14:uncheckedState w14:val="2610" w14:font="MS Gothic"/>
          </w14:checkbox>
        </w:sdtPr>
        <w:sdtEndPr/>
        <w:sdtContent>
          <w:r w:rsidR="006F7981">
            <w:rPr>
              <w:rFonts w:ascii="MS Gothic" w:eastAsia="MS Gothic" w:hAnsi="MS Gothic" w:hint="eastAsia"/>
            </w:rPr>
            <w:t>☒</w:t>
          </w:r>
        </w:sdtContent>
      </w:sdt>
      <w:r>
        <w:t xml:space="preserve"> YES</w:t>
      </w:r>
      <w:r>
        <w:tab/>
      </w:r>
      <w:r>
        <w:tab/>
      </w:r>
      <w:sdt>
        <w:sdtPr>
          <w:id w:val="146977422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21A3D236" w14:textId="2730046E"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6F7981">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24C41851" w14:textId="7D89AF28"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1"/>
            <w14:checkedState w14:val="2612" w14:font="MS Gothic"/>
            <w14:uncheckedState w14:val="2610" w14:font="MS Gothic"/>
          </w14:checkbox>
        </w:sdtPr>
        <w:sdtEndPr/>
        <w:sdtContent>
          <w:r w:rsidR="006F7981">
            <w:rPr>
              <w:rFonts w:ascii="MS Gothic" w:eastAsia="MS Gothic" w:hAnsi="MS Gothic" w:hint="eastAsia"/>
            </w:rPr>
            <w:t>☒</w:t>
          </w:r>
        </w:sdtContent>
      </w:sdt>
      <w:r>
        <w:t xml:space="preserve"> YES</w:t>
      </w:r>
      <w:r>
        <w:tab/>
      </w:r>
      <w:r>
        <w:tab/>
      </w:r>
      <w:sdt>
        <w:sdtPr>
          <w:id w:val="956456974"/>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11E5A5D5" w14:textId="77777777" w:rsidR="00B44BB6" w:rsidRDefault="00B44BB6">
      <w:pPr>
        <w:rPr>
          <w:b/>
        </w:rPr>
      </w:pPr>
    </w:p>
    <w:p w14:paraId="5610DE3B"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02A5C11"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65639D7" w14:textId="77777777">
        <w:trPr>
          <w:trHeight w:val="340"/>
        </w:trPr>
        <w:tc>
          <w:tcPr>
            <w:tcW w:w="9628" w:type="dxa"/>
            <w:vAlign w:val="center"/>
          </w:tcPr>
          <w:p w14:paraId="541AE1D3" w14:textId="2313BCDF" w:rsidR="00B44BB6" w:rsidRDefault="00C863B6">
            <w:r>
              <w:t xml:space="preserve">Contact Person: </w:t>
            </w:r>
            <w:r w:rsidR="006F7981">
              <w:t>Carina Dantas</w:t>
            </w:r>
          </w:p>
        </w:tc>
      </w:tr>
      <w:tr w:rsidR="00B44BB6" w14:paraId="6FF89076" w14:textId="77777777">
        <w:trPr>
          <w:trHeight w:val="340"/>
        </w:trPr>
        <w:tc>
          <w:tcPr>
            <w:tcW w:w="9628" w:type="dxa"/>
            <w:vAlign w:val="center"/>
          </w:tcPr>
          <w:p w14:paraId="54F5ACF2" w14:textId="4E0806E2" w:rsidR="00B44BB6" w:rsidRDefault="00C863B6">
            <w:r>
              <w:t xml:space="preserve">Organization: </w:t>
            </w:r>
            <w:r w:rsidR="006F7981">
              <w:t>SHINE 2Europe</w:t>
            </w:r>
          </w:p>
        </w:tc>
      </w:tr>
      <w:tr w:rsidR="00B44BB6" w14:paraId="5B6C781E" w14:textId="77777777">
        <w:trPr>
          <w:trHeight w:val="340"/>
        </w:trPr>
        <w:tc>
          <w:tcPr>
            <w:tcW w:w="9628" w:type="dxa"/>
            <w:vAlign w:val="center"/>
          </w:tcPr>
          <w:p w14:paraId="2DCAE2D3" w14:textId="6C5EB777" w:rsidR="00B44BB6" w:rsidRDefault="00C863B6">
            <w:r>
              <w:t xml:space="preserve">City: </w:t>
            </w:r>
            <w:r w:rsidR="006F7981">
              <w:t>Coimbra</w:t>
            </w:r>
          </w:p>
        </w:tc>
      </w:tr>
      <w:tr w:rsidR="00B44BB6" w14:paraId="676AFE4A" w14:textId="77777777">
        <w:trPr>
          <w:trHeight w:val="340"/>
        </w:trPr>
        <w:tc>
          <w:tcPr>
            <w:tcW w:w="9628" w:type="dxa"/>
            <w:vAlign w:val="center"/>
          </w:tcPr>
          <w:p w14:paraId="6B48EAF7" w14:textId="50EC4245" w:rsidR="00B44BB6" w:rsidRDefault="00C863B6">
            <w:r>
              <w:t xml:space="preserve">Country: </w:t>
            </w:r>
            <w:r w:rsidR="006F7981">
              <w:t>Portugal</w:t>
            </w:r>
          </w:p>
        </w:tc>
      </w:tr>
      <w:tr w:rsidR="00B44BB6" w14:paraId="3483578D" w14:textId="77777777">
        <w:trPr>
          <w:trHeight w:val="340"/>
        </w:trPr>
        <w:tc>
          <w:tcPr>
            <w:tcW w:w="9628" w:type="dxa"/>
            <w:vAlign w:val="center"/>
          </w:tcPr>
          <w:p w14:paraId="0EAA40C4" w14:textId="06D3A525" w:rsidR="00B44BB6" w:rsidRDefault="00C863B6">
            <w:r>
              <w:t xml:space="preserve">Phone: </w:t>
            </w:r>
            <w:r w:rsidR="006F7981">
              <w:t>+351936498277</w:t>
            </w:r>
          </w:p>
        </w:tc>
      </w:tr>
      <w:tr w:rsidR="00B44BB6" w14:paraId="1AADD063" w14:textId="77777777">
        <w:trPr>
          <w:trHeight w:val="340"/>
        </w:trPr>
        <w:tc>
          <w:tcPr>
            <w:tcW w:w="9628" w:type="dxa"/>
            <w:vAlign w:val="center"/>
          </w:tcPr>
          <w:p w14:paraId="2DC2867A" w14:textId="51B86F50" w:rsidR="00B44BB6" w:rsidRDefault="00C863B6">
            <w:r>
              <w:t xml:space="preserve">Email: </w:t>
            </w:r>
            <w:r w:rsidR="006F7981">
              <w:t xml:space="preserve"> </w:t>
            </w:r>
            <w:hyperlink r:id="rId23" w:history="1">
              <w:r w:rsidR="006F7981" w:rsidRPr="003564BB">
                <w:rPr>
                  <w:rStyle w:val="Hyperlink"/>
                </w:rPr>
                <w:t>carinadantas@shine2.eu</w:t>
              </w:r>
            </w:hyperlink>
            <w:r w:rsidR="006F7981">
              <w:t xml:space="preserve"> </w:t>
            </w:r>
          </w:p>
        </w:tc>
      </w:tr>
      <w:tr w:rsidR="00B44BB6" w14:paraId="01657FBE" w14:textId="77777777">
        <w:trPr>
          <w:trHeight w:val="340"/>
        </w:trPr>
        <w:tc>
          <w:tcPr>
            <w:tcW w:w="9628" w:type="dxa"/>
            <w:vAlign w:val="center"/>
          </w:tcPr>
          <w:p w14:paraId="1920262E" w14:textId="010A5F79" w:rsidR="00B86B39" w:rsidRDefault="00C863B6" w:rsidP="00F44B0E">
            <w:r>
              <w:t>Organization Website:</w:t>
            </w:r>
            <w:r w:rsidR="00270684">
              <w:t xml:space="preserve"> </w:t>
            </w:r>
            <w:hyperlink r:id="rId24" w:history="1">
              <w:r w:rsidR="00F44B0E" w:rsidRPr="003564BB">
                <w:rPr>
                  <w:rStyle w:val="Hyperlink"/>
                </w:rPr>
                <w:t>https://shine2.eu/</w:t>
              </w:r>
            </w:hyperlink>
            <w:r w:rsidR="00F44B0E">
              <w:t xml:space="preserve"> </w:t>
            </w:r>
          </w:p>
        </w:tc>
      </w:tr>
    </w:tbl>
    <w:p w14:paraId="73349B2E" w14:textId="77777777" w:rsidR="00B44BB6" w:rsidRDefault="00B44BB6"/>
    <w:p w14:paraId="443228E6" w14:textId="01E1AF2B" w:rsidR="00B44BB6" w:rsidRDefault="00C863B6">
      <w:r>
        <w:t xml:space="preserve">Date: </w:t>
      </w:r>
      <w:r w:rsidR="00F44B0E">
        <w:t>15 June 2021</w:t>
      </w:r>
    </w:p>
    <w:p w14:paraId="5357DCB1" w14:textId="77777777" w:rsidR="00B44BB6" w:rsidRPr="00680AC7" w:rsidRDefault="00680AC7">
      <w:pPr>
        <w:rPr>
          <w:i/>
        </w:rPr>
      </w:pPr>
      <w:r w:rsidRPr="00680AC7">
        <w:rPr>
          <w:i/>
        </w:rPr>
        <w:t xml:space="preserve">Please send this form back to: </w:t>
      </w:r>
      <w:hyperlink r:id="rId25" w:history="1">
        <w:r w:rsidRPr="00680AC7">
          <w:rPr>
            <w:rStyle w:val="Hyperlink"/>
            <w:i/>
          </w:rPr>
          <w:t>contact@net4society.eu</w:t>
        </w:r>
      </w:hyperlink>
    </w:p>
    <w:p w14:paraId="6CBA43AC" w14:textId="07269105" w:rsidR="00680AC7" w:rsidRDefault="00680AC7"/>
    <w:p w14:paraId="6D962AA1" w14:textId="2C4AB10C" w:rsidR="00B86B39" w:rsidRPr="00B86B39" w:rsidRDefault="00B86B39" w:rsidP="00B86B39"/>
    <w:p w14:paraId="4876F1D9" w14:textId="1628FF88" w:rsidR="00B86B39" w:rsidRPr="00B86B39" w:rsidRDefault="00B86B39" w:rsidP="00B86B39"/>
    <w:p w14:paraId="3DDFB4E3" w14:textId="4A2B2FF2" w:rsidR="00B86B39" w:rsidRPr="00B86B39" w:rsidRDefault="00B86B39" w:rsidP="00B86B39"/>
    <w:p w14:paraId="75DB3BB1" w14:textId="768DDAE7" w:rsidR="00B86B39" w:rsidRDefault="00B86B39" w:rsidP="00B86B39"/>
    <w:sectPr w:rsidR="00B86B39">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05D7A"/>
    <w:multiLevelType w:val="hybridMultilevel"/>
    <w:tmpl w:val="D5C6A230"/>
    <w:lvl w:ilvl="0" w:tplc="08160001">
      <w:start w:val="1"/>
      <w:numFmt w:val="bullet"/>
      <w:lvlText w:val=""/>
      <w:lvlJc w:val="left"/>
      <w:pPr>
        <w:ind w:left="1068" w:hanging="360"/>
      </w:pPr>
      <w:rPr>
        <w:rFonts w:ascii="Symbol" w:hAnsi="Symbol" w:hint="default"/>
      </w:rPr>
    </w:lvl>
    <w:lvl w:ilvl="1" w:tplc="08160003">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hint="default"/>
      </w:rPr>
    </w:lvl>
    <w:lvl w:ilvl="3" w:tplc="08160001">
      <w:start w:val="1"/>
      <w:numFmt w:val="bullet"/>
      <w:lvlText w:val=""/>
      <w:lvlJc w:val="left"/>
      <w:pPr>
        <w:ind w:left="3228" w:hanging="360"/>
      </w:pPr>
      <w:rPr>
        <w:rFonts w:ascii="Symbol" w:hAnsi="Symbol" w:hint="default"/>
      </w:rPr>
    </w:lvl>
    <w:lvl w:ilvl="4" w:tplc="08160003">
      <w:start w:val="1"/>
      <w:numFmt w:val="bullet"/>
      <w:lvlText w:val="o"/>
      <w:lvlJc w:val="left"/>
      <w:pPr>
        <w:ind w:left="3948" w:hanging="360"/>
      </w:pPr>
      <w:rPr>
        <w:rFonts w:ascii="Courier New" w:hAnsi="Courier New" w:cs="Courier New" w:hint="default"/>
      </w:rPr>
    </w:lvl>
    <w:lvl w:ilvl="5" w:tplc="08160005">
      <w:start w:val="1"/>
      <w:numFmt w:val="bullet"/>
      <w:lvlText w:val=""/>
      <w:lvlJc w:val="left"/>
      <w:pPr>
        <w:ind w:left="4668" w:hanging="360"/>
      </w:pPr>
      <w:rPr>
        <w:rFonts w:ascii="Wingdings" w:hAnsi="Wingdings" w:hint="default"/>
      </w:rPr>
    </w:lvl>
    <w:lvl w:ilvl="6" w:tplc="08160001">
      <w:start w:val="1"/>
      <w:numFmt w:val="bullet"/>
      <w:lvlText w:val=""/>
      <w:lvlJc w:val="left"/>
      <w:pPr>
        <w:ind w:left="5388" w:hanging="360"/>
      </w:pPr>
      <w:rPr>
        <w:rFonts w:ascii="Symbol" w:hAnsi="Symbol" w:hint="default"/>
      </w:rPr>
    </w:lvl>
    <w:lvl w:ilvl="7" w:tplc="08160003">
      <w:start w:val="1"/>
      <w:numFmt w:val="bullet"/>
      <w:lvlText w:val="o"/>
      <w:lvlJc w:val="left"/>
      <w:pPr>
        <w:ind w:left="6108" w:hanging="360"/>
      </w:pPr>
      <w:rPr>
        <w:rFonts w:ascii="Courier New" w:hAnsi="Courier New" w:cs="Courier New" w:hint="default"/>
      </w:rPr>
    </w:lvl>
    <w:lvl w:ilvl="8" w:tplc="08160005">
      <w:start w:val="1"/>
      <w:numFmt w:val="bullet"/>
      <w:lvlText w:val=""/>
      <w:lvlJc w:val="left"/>
      <w:pPr>
        <w:ind w:left="6828" w:hanging="360"/>
      </w:pPr>
      <w:rPr>
        <w:rFonts w:ascii="Wingdings" w:hAnsi="Wingdings" w:hint="default"/>
      </w:rPr>
    </w:lvl>
  </w:abstractNum>
  <w:abstractNum w:abstractNumId="2" w15:restartNumberingAfterBreak="0">
    <w:nsid w:val="334F2116"/>
    <w:multiLevelType w:val="hybridMultilevel"/>
    <w:tmpl w:val="1AD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43272"/>
    <w:multiLevelType w:val="hybridMultilevel"/>
    <w:tmpl w:val="0268CF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F926D3"/>
    <w:multiLevelType w:val="multilevel"/>
    <w:tmpl w:val="599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11462D"/>
    <w:rsid w:val="00223634"/>
    <w:rsid w:val="00270684"/>
    <w:rsid w:val="003824EC"/>
    <w:rsid w:val="00626F0E"/>
    <w:rsid w:val="00680AC7"/>
    <w:rsid w:val="006F7981"/>
    <w:rsid w:val="00717548"/>
    <w:rsid w:val="00746DC3"/>
    <w:rsid w:val="00782C80"/>
    <w:rsid w:val="00890105"/>
    <w:rsid w:val="009D78B2"/>
    <w:rsid w:val="00A85FA9"/>
    <w:rsid w:val="00B44BB6"/>
    <w:rsid w:val="00B86B39"/>
    <w:rsid w:val="00C863B6"/>
    <w:rsid w:val="00D43613"/>
    <w:rsid w:val="00DF1C18"/>
    <w:rsid w:val="00E37A8E"/>
    <w:rsid w:val="00F44B0E"/>
    <w:rsid w:val="00FE66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D48"/>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 w:type="paragraph" w:styleId="ListParagraph">
    <w:name w:val="List Paragraph"/>
    <w:basedOn w:val="Normal"/>
    <w:uiPriority w:val="34"/>
    <w:qFormat/>
    <w:rsid w:val="0062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4304">
      <w:bodyDiv w:val="1"/>
      <w:marLeft w:val="0"/>
      <w:marRight w:val="0"/>
      <w:marTop w:val="0"/>
      <w:marBottom w:val="0"/>
      <w:divBdr>
        <w:top w:val="none" w:sz="0" w:space="0" w:color="auto"/>
        <w:left w:val="none" w:sz="0" w:space="0" w:color="auto"/>
        <w:bottom w:val="none" w:sz="0" w:space="0" w:color="auto"/>
        <w:right w:val="none" w:sz="0" w:space="0" w:color="auto"/>
      </w:divBdr>
      <w:divsChild>
        <w:div w:id="613680155">
          <w:marLeft w:val="0"/>
          <w:marRight w:val="0"/>
          <w:marTop w:val="0"/>
          <w:marBottom w:val="0"/>
          <w:divBdr>
            <w:top w:val="none" w:sz="0" w:space="0" w:color="auto"/>
            <w:left w:val="none" w:sz="0" w:space="0" w:color="auto"/>
            <w:bottom w:val="none" w:sz="0" w:space="0" w:color="auto"/>
            <w:right w:val="none" w:sz="0" w:space="0" w:color="auto"/>
          </w:divBdr>
        </w:div>
        <w:div w:id="2094162830">
          <w:marLeft w:val="0"/>
          <w:marRight w:val="0"/>
          <w:marTop w:val="0"/>
          <w:marBottom w:val="0"/>
          <w:divBdr>
            <w:top w:val="none" w:sz="0" w:space="0" w:color="auto"/>
            <w:left w:val="none" w:sz="0" w:space="0" w:color="auto"/>
            <w:bottom w:val="none" w:sz="0" w:space="0" w:color="auto"/>
            <w:right w:val="none" w:sz="0" w:space="0" w:color="auto"/>
          </w:divBdr>
        </w:div>
        <w:div w:id="1791973458">
          <w:marLeft w:val="0"/>
          <w:marRight w:val="0"/>
          <w:marTop w:val="0"/>
          <w:marBottom w:val="0"/>
          <w:divBdr>
            <w:top w:val="none" w:sz="0" w:space="0" w:color="auto"/>
            <w:left w:val="none" w:sz="0" w:space="0" w:color="auto"/>
            <w:bottom w:val="none" w:sz="0" w:space="0" w:color="auto"/>
            <w:right w:val="none" w:sz="0" w:space="0" w:color="auto"/>
          </w:divBdr>
        </w:div>
        <w:div w:id="1689330118">
          <w:marLeft w:val="0"/>
          <w:marRight w:val="0"/>
          <w:marTop w:val="0"/>
          <w:marBottom w:val="0"/>
          <w:divBdr>
            <w:top w:val="none" w:sz="0" w:space="0" w:color="auto"/>
            <w:left w:val="none" w:sz="0" w:space="0" w:color="auto"/>
            <w:bottom w:val="none" w:sz="0" w:space="0" w:color="auto"/>
            <w:right w:val="none" w:sz="0" w:space="0" w:color="auto"/>
          </w:divBdr>
        </w:div>
        <w:div w:id="731008415">
          <w:marLeft w:val="0"/>
          <w:marRight w:val="0"/>
          <w:marTop w:val="0"/>
          <w:marBottom w:val="0"/>
          <w:divBdr>
            <w:top w:val="none" w:sz="0" w:space="0" w:color="auto"/>
            <w:left w:val="none" w:sz="0" w:space="0" w:color="auto"/>
            <w:bottom w:val="none" w:sz="0" w:space="0" w:color="auto"/>
            <w:right w:val="none" w:sz="0" w:space="0" w:color="auto"/>
          </w:divBdr>
        </w:div>
        <w:div w:id="1634939511">
          <w:marLeft w:val="0"/>
          <w:marRight w:val="0"/>
          <w:marTop w:val="0"/>
          <w:marBottom w:val="0"/>
          <w:divBdr>
            <w:top w:val="none" w:sz="0" w:space="0" w:color="auto"/>
            <w:left w:val="none" w:sz="0" w:space="0" w:color="auto"/>
            <w:bottom w:val="none" w:sz="0" w:space="0" w:color="auto"/>
            <w:right w:val="none" w:sz="0" w:space="0" w:color="auto"/>
          </w:divBdr>
        </w:div>
        <w:div w:id="685986224">
          <w:marLeft w:val="0"/>
          <w:marRight w:val="0"/>
          <w:marTop w:val="0"/>
          <w:marBottom w:val="0"/>
          <w:divBdr>
            <w:top w:val="none" w:sz="0" w:space="0" w:color="auto"/>
            <w:left w:val="none" w:sz="0" w:space="0" w:color="auto"/>
            <w:bottom w:val="none" w:sz="0" w:space="0" w:color="auto"/>
            <w:right w:val="none" w:sz="0" w:space="0" w:color="auto"/>
          </w:divBdr>
        </w:div>
        <w:div w:id="464811334">
          <w:marLeft w:val="0"/>
          <w:marRight w:val="0"/>
          <w:marTop w:val="0"/>
          <w:marBottom w:val="0"/>
          <w:divBdr>
            <w:top w:val="none" w:sz="0" w:space="0" w:color="auto"/>
            <w:left w:val="none" w:sz="0" w:space="0" w:color="auto"/>
            <w:bottom w:val="none" w:sz="0" w:space="0" w:color="auto"/>
            <w:right w:val="none" w:sz="0" w:space="0" w:color="auto"/>
          </w:divBdr>
        </w:div>
        <w:div w:id="754320744">
          <w:marLeft w:val="0"/>
          <w:marRight w:val="0"/>
          <w:marTop w:val="0"/>
          <w:marBottom w:val="0"/>
          <w:divBdr>
            <w:top w:val="none" w:sz="0" w:space="0" w:color="auto"/>
            <w:left w:val="none" w:sz="0" w:space="0" w:color="auto"/>
            <w:bottom w:val="none" w:sz="0" w:space="0" w:color="auto"/>
            <w:right w:val="none" w:sz="0" w:space="0" w:color="auto"/>
          </w:divBdr>
        </w:div>
        <w:div w:id="1734305534">
          <w:marLeft w:val="0"/>
          <w:marRight w:val="0"/>
          <w:marTop w:val="0"/>
          <w:marBottom w:val="0"/>
          <w:divBdr>
            <w:top w:val="none" w:sz="0" w:space="0" w:color="auto"/>
            <w:left w:val="none" w:sz="0" w:space="0" w:color="auto"/>
            <w:bottom w:val="none" w:sz="0" w:space="0" w:color="auto"/>
            <w:right w:val="none" w:sz="0" w:space="0" w:color="auto"/>
          </w:divBdr>
        </w:div>
        <w:div w:id="955990023">
          <w:marLeft w:val="0"/>
          <w:marRight w:val="0"/>
          <w:marTop w:val="0"/>
          <w:marBottom w:val="0"/>
          <w:divBdr>
            <w:top w:val="none" w:sz="0" w:space="0" w:color="auto"/>
            <w:left w:val="none" w:sz="0" w:space="0" w:color="auto"/>
            <w:bottom w:val="none" w:sz="0" w:space="0" w:color="auto"/>
            <w:right w:val="none" w:sz="0" w:space="0" w:color="auto"/>
          </w:divBdr>
        </w:div>
        <w:div w:id="1882864703">
          <w:marLeft w:val="0"/>
          <w:marRight w:val="0"/>
          <w:marTop w:val="0"/>
          <w:marBottom w:val="0"/>
          <w:divBdr>
            <w:top w:val="none" w:sz="0" w:space="0" w:color="auto"/>
            <w:left w:val="none" w:sz="0" w:space="0" w:color="auto"/>
            <w:bottom w:val="none" w:sz="0" w:space="0" w:color="auto"/>
            <w:right w:val="none" w:sz="0" w:space="0" w:color="auto"/>
          </w:divBdr>
        </w:div>
        <w:div w:id="1412972655">
          <w:marLeft w:val="0"/>
          <w:marRight w:val="0"/>
          <w:marTop w:val="0"/>
          <w:marBottom w:val="0"/>
          <w:divBdr>
            <w:top w:val="none" w:sz="0" w:space="0" w:color="auto"/>
            <w:left w:val="none" w:sz="0" w:space="0" w:color="auto"/>
            <w:bottom w:val="none" w:sz="0" w:space="0" w:color="auto"/>
            <w:right w:val="none" w:sz="0" w:space="0" w:color="auto"/>
          </w:divBdr>
        </w:div>
        <w:div w:id="125974889">
          <w:marLeft w:val="0"/>
          <w:marRight w:val="0"/>
          <w:marTop w:val="0"/>
          <w:marBottom w:val="0"/>
          <w:divBdr>
            <w:top w:val="none" w:sz="0" w:space="0" w:color="auto"/>
            <w:left w:val="none" w:sz="0" w:space="0" w:color="auto"/>
            <w:bottom w:val="none" w:sz="0" w:space="0" w:color="auto"/>
            <w:right w:val="none" w:sz="0" w:space="0" w:color="auto"/>
          </w:divBdr>
        </w:div>
        <w:div w:id="394623147">
          <w:marLeft w:val="0"/>
          <w:marRight w:val="0"/>
          <w:marTop w:val="0"/>
          <w:marBottom w:val="0"/>
          <w:divBdr>
            <w:top w:val="none" w:sz="0" w:space="0" w:color="auto"/>
            <w:left w:val="none" w:sz="0" w:space="0" w:color="auto"/>
            <w:bottom w:val="none" w:sz="0" w:space="0" w:color="auto"/>
            <w:right w:val="none" w:sz="0" w:space="0" w:color="auto"/>
          </w:divBdr>
        </w:div>
        <w:div w:id="1903102169">
          <w:marLeft w:val="0"/>
          <w:marRight w:val="0"/>
          <w:marTop w:val="0"/>
          <w:marBottom w:val="0"/>
          <w:divBdr>
            <w:top w:val="none" w:sz="0" w:space="0" w:color="auto"/>
            <w:left w:val="none" w:sz="0" w:space="0" w:color="auto"/>
            <w:bottom w:val="none" w:sz="0" w:space="0" w:color="auto"/>
            <w:right w:val="none" w:sz="0" w:space="0" w:color="auto"/>
          </w:divBdr>
        </w:div>
        <w:div w:id="143012906">
          <w:marLeft w:val="0"/>
          <w:marRight w:val="0"/>
          <w:marTop w:val="0"/>
          <w:marBottom w:val="0"/>
          <w:divBdr>
            <w:top w:val="none" w:sz="0" w:space="0" w:color="auto"/>
            <w:left w:val="none" w:sz="0" w:space="0" w:color="auto"/>
            <w:bottom w:val="none" w:sz="0" w:space="0" w:color="auto"/>
            <w:right w:val="none" w:sz="0" w:space="0" w:color="auto"/>
          </w:divBdr>
        </w:div>
        <w:div w:id="1098939932">
          <w:marLeft w:val="0"/>
          <w:marRight w:val="0"/>
          <w:marTop w:val="0"/>
          <w:marBottom w:val="0"/>
          <w:divBdr>
            <w:top w:val="none" w:sz="0" w:space="0" w:color="auto"/>
            <w:left w:val="none" w:sz="0" w:space="0" w:color="auto"/>
            <w:bottom w:val="none" w:sz="0" w:space="0" w:color="auto"/>
            <w:right w:val="none" w:sz="0" w:space="0" w:color="auto"/>
          </w:divBdr>
        </w:div>
        <w:div w:id="916020491">
          <w:marLeft w:val="0"/>
          <w:marRight w:val="0"/>
          <w:marTop w:val="0"/>
          <w:marBottom w:val="0"/>
          <w:divBdr>
            <w:top w:val="none" w:sz="0" w:space="0" w:color="auto"/>
            <w:left w:val="none" w:sz="0" w:space="0" w:color="auto"/>
            <w:bottom w:val="none" w:sz="0" w:space="0" w:color="auto"/>
            <w:right w:val="none" w:sz="0" w:space="0" w:color="auto"/>
          </w:divBdr>
        </w:div>
        <w:div w:id="523519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itascoimbra.pt/en/shafe/" TargetMode="External"/><Relationship Id="rId13" Type="http://schemas.openxmlformats.org/officeDocument/2006/relationships/hyperlink" Target="https://echalliance.com/" TargetMode="External"/><Relationship Id="rId18" Type="http://schemas.openxmlformats.org/officeDocument/2006/relationships/hyperlink" Target="http://www.homes4life.e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dpi.com/journal/socsci" TargetMode="External"/><Relationship Id="rId7" Type="http://schemas.openxmlformats.org/officeDocument/2006/relationships/hyperlink" Target="https://www.cost.eu/actions/CA19136/" TargetMode="External"/><Relationship Id="rId12" Type="http://schemas.openxmlformats.org/officeDocument/2006/relationships/hyperlink" Target="http://www.aal-europe.eu/" TargetMode="External"/><Relationship Id="rId17" Type="http://schemas.openxmlformats.org/officeDocument/2006/relationships/hyperlink" Target="https://www.visuaal-itn.eu/" TargetMode="External"/><Relationship Id="rId25" Type="http://schemas.openxmlformats.org/officeDocument/2006/relationships/hyperlink" Target="mailto:contact@net4society.eu" TargetMode="External"/><Relationship Id="rId2" Type="http://schemas.openxmlformats.org/officeDocument/2006/relationships/styles" Target="styles.xml"/><Relationship Id="rId16" Type="http://schemas.openxmlformats.org/officeDocument/2006/relationships/hyperlink" Target="https://rehyb.eu/" TargetMode="External"/><Relationship Id="rId20" Type="http://schemas.openxmlformats.org/officeDocument/2006/relationships/hyperlink" Target="https://www.mdpi.com/journal/geriatrics/submission_reviewers" TargetMode="External"/><Relationship Id="rId1" Type="http://schemas.openxmlformats.org/officeDocument/2006/relationships/numbering" Target="numbering.xml"/><Relationship Id="rId6" Type="http://schemas.openxmlformats.org/officeDocument/2006/relationships/hyperlink" Target="https://shine2.eu/" TargetMode="External"/><Relationship Id="rId11" Type="http://schemas.openxmlformats.org/officeDocument/2006/relationships/hyperlink" Target="https://www.digitalsme.eu/digital/uploads/Annex-12.pdf" TargetMode="External"/><Relationship Id="rId24" Type="http://schemas.openxmlformats.org/officeDocument/2006/relationships/hyperlink" Target="https://shine2.eu/" TargetMode="External"/><Relationship Id="rId5" Type="http://schemas.openxmlformats.org/officeDocument/2006/relationships/image" Target="media/image1.jpeg"/><Relationship Id="rId15" Type="http://schemas.openxmlformats.org/officeDocument/2006/relationships/hyperlink" Target="https://i-hla.org/about/standing-committees/" TargetMode="External"/><Relationship Id="rId23" Type="http://schemas.openxmlformats.org/officeDocument/2006/relationships/hyperlink" Target="mailto:carinadantas@shine2.eu" TargetMode="External"/><Relationship Id="rId10" Type="http://schemas.openxmlformats.org/officeDocument/2006/relationships/hyperlink" Target="https://www.agefriendlyeurope.org/" TargetMode="External"/><Relationship Id="rId19" Type="http://schemas.openxmlformats.org/officeDocument/2006/relationships/hyperlink" Target="https://integratedcarefoundation.org/ijic-international-journal-integrated-care" TargetMode="External"/><Relationship Id="rId4" Type="http://schemas.openxmlformats.org/officeDocument/2006/relationships/webSettings" Target="webSettings.xml"/><Relationship Id="rId9" Type="http://schemas.openxmlformats.org/officeDocument/2006/relationships/hyperlink" Target="https://www.caritascoimbra.pt/en/2018/sem-categoria/11-october-1st-participatory-meeting-portuguese-network-on-smart-healthy-and-age-friendly-environments-agenda-and-registrations/" TargetMode="External"/><Relationship Id="rId14" Type="http://schemas.openxmlformats.org/officeDocument/2006/relationships/hyperlink" Target="https://thedigitalhealthsociety.com/" TargetMode="External"/><Relationship Id="rId22" Type="http://schemas.openxmlformats.org/officeDocument/2006/relationships/hyperlink" Target="https://shine2.eu/carinadant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Charisis Bitoulas</cp:lastModifiedBy>
  <cp:revision>2</cp:revision>
  <dcterms:created xsi:type="dcterms:W3CDTF">2021-06-22T06:14:00Z</dcterms:created>
  <dcterms:modified xsi:type="dcterms:W3CDTF">2021-06-22T06:14:00Z</dcterms:modified>
</cp:coreProperties>
</file>