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47CA" w14:textId="25AA77D6" w:rsidR="00B44BB6" w:rsidRPr="00645E03" w:rsidRDefault="00C863B6">
      <w:pPr>
        <w:jc w:val="center"/>
        <w:rPr>
          <w:b/>
          <w:smallCaps/>
          <w:sz w:val="32"/>
          <w:szCs w:val="32"/>
        </w:rPr>
      </w:pPr>
      <w:r w:rsidRPr="00645E03">
        <w:rPr>
          <w:b/>
          <w:smallCaps/>
          <w:sz w:val="32"/>
          <w:szCs w:val="32"/>
        </w:rPr>
        <w:t xml:space="preserve">Project Partner Search Form </w:t>
      </w:r>
    </w:p>
    <w:p w14:paraId="10EED911" w14:textId="77777777" w:rsidR="00B44BB6" w:rsidRDefault="00B44BB6">
      <w:pPr>
        <w:spacing w:after="80"/>
      </w:pPr>
    </w:p>
    <w:p w14:paraId="360A1BFF" w14:textId="0D395EAB" w:rsidR="00B44BB6" w:rsidRDefault="00976988">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F141E9">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3CE0CFAB" w14:textId="548D53CC" w:rsidR="00B44BB6" w:rsidRDefault="00976988">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F93CFD">
            <w:rPr>
              <w:rFonts w:ascii="MS Gothic" w:eastAsia="MS Gothic" w:hAnsi="MS Gothic" w:cs="MS Gothic" w:hint="eastAsia"/>
            </w:rPr>
            <w:t>☐</w:t>
          </w:r>
        </w:sdtContent>
      </w:sdt>
      <w:r w:rsidR="00C863B6">
        <w:t xml:space="preserve"> I am planning to coordinate a project and I am looking for Project Partners </w:t>
      </w:r>
    </w:p>
    <w:p w14:paraId="178B9848" w14:textId="77777777" w:rsidR="00B44BB6" w:rsidRDefault="00B44BB6">
      <w:pPr>
        <w:spacing w:after="80"/>
      </w:pPr>
    </w:p>
    <w:p w14:paraId="615DCEBB"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66D0CE32" w14:textId="77777777" w:rsidR="00B44BB6" w:rsidRDefault="00B44BB6">
      <w:pPr>
        <w:spacing w:after="80"/>
      </w:pPr>
    </w:p>
    <w:p w14:paraId="5D74B04B" w14:textId="77777777" w:rsidR="00976988" w:rsidRDefault="00976988" w:rsidP="00976988">
      <w:r>
        <w:t xml:space="preserve">HORIZON-CL2-2021-HERITAGE-01-03: Cultural and creative industries as a driver of innovation and competitiveness  </w:t>
      </w:r>
    </w:p>
    <w:p w14:paraId="609C1E89" w14:textId="77777777" w:rsidR="00976988" w:rsidRDefault="00976988" w:rsidP="00976988">
      <w:r>
        <w:t xml:space="preserve">HORIZON-CL2-2022-HERITAGE-01-03: The role of perceptions, formed by traditions, values and beliefs, in shaping European societies and politics in the 21st century </w:t>
      </w:r>
    </w:p>
    <w:p w14:paraId="604C602F" w14:textId="77777777" w:rsidR="00976988" w:rsidRDefault="00976988" w:rsidP="00976988">
      <w:r>
        <w:t xml:space="preserve">HORIZON-CL2-2022-HERITAGE-01-05: Towards a competitive, fair and sustainable European music ecosystem </w:t>
      </w:r>
    </w:p>
    <w:p w14:paraId="359D0FC0" w14:textId="77777777" w:rsidR="00976988" w:rsidRDefault="00976988">
      <w:pPr>
        <w:spacing w:after="80"/>
      </w:pPr>
    </w:p>
    <w:p w14:paraId="66739723" w14:textId="2B45F38C" w:rsidR="009A0765" w:rsidRDefault="009A0765">
      <w:pPr>
        <w:spacing w:after="80"/>
      </w:pPr>
      <w:r w:rsidRPr="009A0765">
        <w:t>Social and psychological phenomena of culture. Professional and personal characteristics of professions in the field of music and creative industry. Traditions, values and beliefs, in shaping European societies and politics from a psychological point of view.</w:t>
      </w:r>
    </w:p>
    <w:p w14:paraId="4942CEFA" w14:textId="77777777" w:rsidR="009A0765" w:rsidRDefault="009A0765">
      <w:pPr>
        <w:spacing w:after="80"/>
      </w:pPr>
    </w:p>
    <w:p w14:paraId="33A39AA5"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26708183" w14:textId="77777777" w:rsidR="00B44BB6" w:rsidRDefault="00B44BB6">
      <w:pPr>
        <w:spacing w:after="80"/>
      </w:pPr>
    </w:p>
    <w:p w14:paraId="39561BB6" w14:textId="77777777" w:rsidR="00F141E9" w:rsidRPr="00F141E9" w:rsidRDefault="00F141E9" w:rsidP="00F141E9">
      <w:pPr>
        <w:jc w:val="both"/>
        <w:rPr>
          <w:i/>
        </w:rPr>
      </w:pPr>
      <w:r w:rsidRPr="00F141E9">
        <w:rPr>
          <w:i/>
        </w:rPr>
        <w:t xml:space="preserve">Our organization employs counsellors - psychologists in the form of providing counselling services and professional, scientific research. Our activities are focused on the prevention and elimination of discrimination in the </w:t>
      </w:r>
      <w:proofErr w:type="spellStart"/>
      <w:r w:rsidRPr="00F141E9">
        <w:rPr>
          <w:i/>
        </w:rPr>
        <w:t>labour</w:t>
      </w:r>
      <w:proofErr w:type="spellEnd"/>
      <w:r w:rsidRPr="00F141E9">
        <w:rPr>
          <w:i/>
        </w:rPr>
        <w:t xml:space="preserve"> market and the support of people from a psychological and therapeutic point of view. During psychological counselling, we use several forms of individual and group activities:</w:t>
      </w:r>
    </w:p>
    <w:p w14:paraId="56B0EDD2" w14:textId="77777777" w:rsidR="00F141E9" w:rsidRDefault="00F141E9" w:rsidP="00F141E9">
      <w:pPr>
        <w:pStyle w:val="Odsekzoznamu"/>
        <w:numPr>
          <w:ilvl w:val="0"/>
          <w:numId w:val="4"/>
        </w:numPr>
        <w:rPr>
          <w:i/>
        </w:rPr>
      </w:pPr>
      <w:r w:rsidRPr="00F141E9">
        <w:rPr>
          <w:i/>
        </w:rPr>
        <w:t>advice on discrimination related to healthy lifestyles, overweight and obesity, mental development, personal development, life direction or career development, promotion of anti-discrimination thinking, awareness of human rights and prevention of discrimination, focusing on meeting the client determines the client himself according to his individual needs related to the provided services related to discrimination of various types;</w:t>
      </w:r>
    </w:p>
    <w:p w14:paraId="35FB9EBA" w14:textId="77777777" w:rsidR="00F141E9" w:rsidRDefault="00F141E9" w:rsidP="00F141E9">
      <w:pPr>
        <w:pStyle w:val="Odsekzoznamu"/>
        <w:numPr>
          <w:ilvl w:val="0"/>
          <w:numId w:val="4"/>
        </w:numPr>
        <w:rPr>
          <w:i/>
        </w:rPr>
      </w:pPr>
      <w:r w:rsidRPr="00F141E9">
        <w:rPr>
          <w:i/>
        </w:rPr>
        <w:t>career counselling linked to concepts of therapy focused on professional diagnostics to identify strengths and developmental aspects and motivational factors of personality in discriminatory situations;</w:t>
      </w:r>
    </w:p>
    <w:p w14:paraId="5E494318" w14:textId="77777777" w:rsidR="00F141E9" w:rsidRDefault="00F141E9" w:rsidP="00F141E9">
      <w:pPr>
        <w:pStyle w:val="Odsekzoznamu"/>
        <w:numPr>
          <w:ilvl w:val="0"/>
          <w:numId w:val="4"/>
        </w:numPr>
        <w:rPr>
          <w:i/>
        </w:rPr>
      </w:pPr>
      <w:r w:rsidRPr="00F141E9">
        <w:rPr>
          <w:i/>
        </w:rPr>
        <w:t>mental coaching aimed at strengthening the positive aspects of the personality and finding sources of one's own development in the face of experienced discrimination;</w:t>
      </w:r>
    </w:p>
    <w:p w14:paraId="7331585C" w14:textId="77777777" w:rsidR="00F141E9" w:rsidRDefault="00F141E9" w:rsidP="00F141E9">
      <w:pPr>
        <w:pStyle w:val="Odsekzoznamu"/>
        <w:numPr>
          <w:ilvl w:val="0"/>
          <w:numId w:val="4"/>
        </w:numPr>
        <w:rPr>
          <w:i/>
        </w:rPr>
      </w:pPr>
      <w:r w:rsidRPr="00F141E9">
        <w:rPr>
          <w:i/>
        </w:rPr>
        <w:t>motivational counselling focused on the possibilities of self-transformation and psychological support,</w:t>
      </w:r>
    </w:p>
    <w:p w14:paraId="225E623A" w14:textId="77777777" w:rsidR="00F141E9" w:rsidRDefault="00F141E9" w:rsidP="00F141E9">
      <w:pPr>
        <w:pStyle w:val="Odsekzoznamu"/>
        <w:numPr>
          <w:ilvl w:val="0"/>
          <w:numId w:val="4"/>
        </w:numPr>
        <w:rPr>
          <w:i/>
        </w:rPr>
      </w:pPr>
      <w:r w:rsidRPr="00F141E9">
        <w:rPr>
          <w:i/>
        </w:rPr>
        <w:t>advice on building and developing teams with the principles of equal treatment and anti-discrimination,</w:t>
      </w:r>
    </w:p>
    <w:p w14:paraId="29A443E7" w14:textId="77777777" w:rsidR="00F141E9" w:rsidRDefault="00F141E9" w:rsidP="00F141E9">
      <w:pPr>
        <w:pStyle w:val="Odsekzoznamu"/>
        <w:numPr>
          <w:ilvl w:val="0"/>
          <w:numId w:val="4"/>
        </w:numPr>
        <w:rPr>
          <w:i/>
        </w:rPr>
      </w:pPr>
      <w:r w:rsidRPr="00F141E9">
        <w:rPr>
          <w:i/>
        </w:rPr>
        <w:t>movement therapy, hippotherapy and music therapy</w:t>
      </w:r>
      <w:r>
        <w:rPr>
          <w:i/>
        </w:rPr>
        <w:t xml:space="preserve">, </w:t>
      </w:r>
    </w:p>
    <w:p w14:paraId="26CE491A" w14:textId="6AA4C6CF" w:rsidR="00F141E9" w:rsidRPr="00F141E9" w:rsidRDefault="00F141E9" w:rsidP="00F141E9">
      <w:pPr>
        <w:pStyle w:val="Odsekzoznamu"/>
        <w:numPr>
          <w:ilvl w:val="0"/>
          <w:numId w:val="4"/>
        </w:numPr>
        <w:rPr>
          <w:i/>
        </w:rPr>
      </w:pPr>
      <w:r>
        <w:rPr>
          <w:i/>
        </w:rPr>
        <w:lastRenderedPageBreak/>
        <w:t xml:space="preserve">social and psychological research on high level of </w:t>
      </w:r>
      <w:proofErr w:type="spellStart"/>
      <w:r>
        <w:rPr>
          <w:i/>
        </w:rPr>
        <w:t>expertice</w:t>
      </w:r>
      <w:proofErr w:type="spellEnd"/>
      <w:r w:rsidRPr="00F141E9">
        <w:rPr>
          <w:i/>
        </w:rPr>
        <w:t>.</w:t>
      </w:r>
    </w:p>
    <w:p w14:paraId="417CAB23" w14:textId="19EB1F11" w:rsidR="003824EC" w:rsidRDefault="00F141E9" w:rsidP="00F141E9">
      <w:pPr>
        <w:jc w:val="both"/>
        <w:rPr>
          <w:i/>
        </w:rPr>
      </w:pPr>
      <w:r w:rsidRPr="00F141E9">
        <w:rPr>
          <w:i/>
        </w:rPr>
        <w:t>We have experience with working with children in school facilities, mothers on maternity leave, residents of smaller communities, people immigrating to larger places to find employment, people suffering from physical and mental illness, people suffering from obesity and overweight, women in managerial positions, people with low education and marginalized groups.</w:t>
      </w:r>
    </w:p>
    <w:p w14:paraId="7C3345F2" w14:textId="77777777" w:rsidR="009A0765" w:rsidRDefault="009A0765">
      <w:pPr>
        <w:rPr>
          <w:b/>
          <w:u w:val="single"/>
        </w:rPr>
      </w:pPr>
    </w:p>
    <w:p w14:paraId="66BE3CF2" w14:textId="230B1BB9" w:rsidR="00B44BB6" w:rsidRDefault="003824EC">
      <w:pPr>
        <w:rPr>
          <w:b/>
          <w:u w:val="single"/>
        </w:rPr>
      </w:pPr>
      <w:r>
        <w:rPr>
          <w:b/>
          <w:u w:val="single"/>
        </w:rPr>
        <w:t>D</w:t>
      </w:r>
      <w:r w:rsidR="00C863B6">
        <w:rPr>
          <w:b/>
          <w:u w:val="single"/>
        </w:rPr>
        <w:t>escription of the Legal Entity</w:t>
      </w:r>
    </w:p>
    <w:p w14:paraId="3BCCB8D1" w14:textId="19B0C31C" w:rsidR="005365DD" w:rsidRPr="009A0765" w:rsidRDefault="00F141E9" w:rsidP="00F141E9">
      <w:pPr>
        <w:jc w:val="both"/>
        <w:rPr>
          <w:i/>
          <w:sz w:val="20"/>
          <w:szCs w:val="20"/>
        </w:rPr>
      </w:pPr>
      <w:r w:rsidRPr="009A0765">
        <w:rPr>
          <w:rFonts w:ascii="Arial" w:hAnsi="Arial" w:cs="Arial"/>
          <w:i/>
        </w:rPr>
        <w:t>The aim of the association (NGO) is to support and develop activities serving the development of society at the regional, national and international level in cooperation with other organizations working with people in the following areas and forms: information and consulting activities, educational activities, professional and social counselling, support for activities aimed at leisure, sport, art and culture, activities supporting the development of science and research, and activities in support of environmental protection.</w:t>
      </w:r>
    </w:p>
    <w:p w14:paraId="2B350AF3" w14:textId="77777777" w:rsidR="00B44BB6" w:rsidRDefault="00B44BB6">
      <w:pPr>
        <w:spacing w:after="0" w:line="240" w:lineRule="auto"/>
      </w:pPr>
    </w:p>
    <w:p w14:paraId="2CF1C97F" w14:textId="445CBBC9" w:rsidR="00B44BB6" w:rsidRDefault="00976988">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EndPr/>
        <w:sdtContent>
          <w:r w:rsidR="00F93CFD">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1"/>
            <w14:checkedState w14:val="2612" w14:font="MS Gothic"/>
            <w14:uncheckedState w14:val="2610" w14:font="MS Gothic"/>
          </w14:checkbox>
        </w:sdtPr>
        <w:sdtEndPr/>
        <w:sdtContent>
          <w:r w:rsidR="0053516F">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Public Administration</w:t>
      </w:r>
    </w:p>
    <w:p w14:paraId="52CBCFF9" w14:textId="0D5ED330" w:rsidR="00B44BB6" w:rsidRDefault="00976988">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1"/>
            <w14:checkedState w14:val="2612" w14:font="MS Gothic"/>
            <w14:uncheckedState w14:val="2610" w14:font="MS Gothic"/>
          </w14:checkbox>
        </w:sdtPr>
        <w:sdtEndPr/>
        <w:sdtContent>
          <w:r w:rsidR="00F141E9">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1"/>
            <w14:checkedState w14:val="2612" w14:font="MS Gothic"/>
            <w14:uncheckedState w14:val="2610" w14:font="MS Gothic"/>
          </w14:checkbox>
        </w:sdtPr>
        <w:sdtEndPr/>
        <w:sdtContent>
          <w:r w:rsidR="00F141E9">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6FF65E31" w14:textId="77777777" w:rsidR="00B44BB6" w:rsidRDefault="00B44BB6">
      <w:pPr>
        <w:rPr>
          <w:b/>
          <w:u w:val="single"/>
        </w:rPr>
      </w:pPr>
    </w:p>
    <w:p w14:paraId="59887CBA" w14:textId="77777777" w:rsidR="00B44BB6" w:rsidRDefault="00C863B6">
      <w:pPr>
        <w:rPr>
          <w:b/>
          <w:u w:val="single"/>
        </w:rPr>
      </w:pPr>
      <w:r>
        <w:rPr>
          <w:b/>
          <w:u w:val="single"/>
        </w:rPr>
        <w:t xml:space="preserve">Description of the </w:t>
      </w:r>
      <w:r w:rsidR="003824EC">
        <w:rPr>
          <w:b/>
          <w:u w:val="single"/>
        </w:rPr>
        <w:t>(</w:t>
      </w:r>
      <w:r>
        <w:rPr>
          <w:b/>
          <w:u w:val="single"/>
        </w:rPr>
        <w:t>Research</w:t>
      </w:r>
      <w:r w:rsidR="003824EC">
        <w:rPr>
          <w:b/>
          <w:u w:val="single"/>
        </w:rPr>
        <w:t>)</w:t>
      </w:r>
      <w:r>
        <w:rPr>
          <w:b/>
          <w:u w:val="single"/>
        </w:rPr>
        <w:t xml:space="preserve"> Team</w:t>
      </w:r>
    </w:p>
    <w:p w14:paraId="05205A3B" w14:textId="77777777" w:rsidR="0053516F" w:rsidRPr="0053516F" w:rsidRDefault="0053516F" w:rsidP="0053516F">
      <w:pPr>
        <w:rPr>
          <w:b/>
          <w:bCs/>
          <w:i/>
        </w:rPr>
      </w:pPr>
      <w:proofErr w:type="spellStart"/>
      <w:r w:rsidRPr="0053516F">
        <w:rPr>
          <w:b/>
          <w:bCs/>
          <w:i/>
        </w:rPr>
        <w:t>PhDr</w:t>
      </w:r>
      <w:proofErr w:type="spellEnd"/>
      <w:r w:rsidRPr="0053516F">
        <w:rPr>
          <w:b/>
          <w:bCs/>
          <w:i/>
        </w:rPr>
        <w:t>. Ivana Čergeťová, Ph.D., LL.M.</w:t>
      </w:r>
    </w:p>
    <w:p w14:paraId="34461D95" w14:textId="77777777" w:rsidR="0053516F" w:rsidRDefault="0053516F" w:rsidP="0053516F">
      <w:pPr>
        <w:rPr>
          <w:b/>
          <w:u w:val="single"/>
        </w:rPr>
      </w:pPr>
      <w:r w:rsidRPr="0053516F">
        <w:rPr>
          <w:i/>
        </w:rPr>
        <w:t xml:space="preserve">psychologist, career counselor, coach, lecturer and professional in the field of human resources, academic teacher at the Department of Psychology of Trnava University and </w:t>
      </w:r>
      <w:proofErr w:type="spellStart"/>
      <w:r w:rsidRPr="0053516F">
        <w:rPr>
          <w:i/>
        </w:rPr>
        <w:t>Hochschule</w:t>
      </w:r>
      <w:proofErr w:type="spellEnd"/>
      <w:r w:rsidRPr="0053516F">
        <w:rPr>
          <w:i/>
        </w:rPr>
        <w:t xml:space="preserve"> Fresenius in </w:t>
      </w:r>
      <w:proofErr w:type="spellStart"/>
      <w:r w:rsidRPr="0053516F">
        <w:rPr>
          <w:i/>
        </w:rPr>
        <w:t>Banská</w:t>
      </w:r>
      <w:proofErr w:type="spellEnd"/>
      <w:r w:rsidRPr="0053516F">
        <w:rPr>
          <w:i/>
        </w:rPr>
        <w:t xml:space="preserve"> </w:t>
      </w:r>
      <w:proofErr w:type="spellStart"/>
      <w:r w:rsidRPr="0053516F">
        <w:rPr>
          <w:i/>
        </w:rPr>
        <w:t>Bystrica</w:t>
      </w:r>
      <w:proofErr w:type="spellEnd"/>
      <w:r w:rsidRPr="0053516F">
        <w:rPr>
          <w:i/>
        </w:rPr>
        <w:t>, HR marketer, movement therapist and fitness trainer, gained experience mainly in small and medium-sized companies, corporations and also in his own family company, in the field of discrimination he works mainly in relation to the labor market and obesity or overweight (for more detailed information see www.ivanacergetova.sk)</w:t>
      </w:r>
    </w:p>
    <w:p w14:paraId="712C9C97" w14:textId="7380A997" w:rsidR="0053516F" w:rsidRPr="0053516F" w:rsidRDefault="0053516F" w:rsidP="0053516F">
      <w:pPr>
        <w:rPr>
          <w:b/>
          <w:bCs/>
          <w:i/>
        </w:rPr>
      </w:pPr>
      <w:proofErr w:type="spellStart"/>
      <w:r w:rsidRPr="0053516F">
        <w:rPr>
          <w:b/>
          <w:bCs/>
          <w:i/>
        </w:rPr>
        <w:t>PhDr</w:t>
      </w:r>
      <w:proofErr w:type="spellEnd"/>
      <w:r w:rsidRPr="0053516F">
        <w:rPr>
          <w:b/>
          <w:bCs/>
          <w:i/>
        </w:rPr>
        <w:t xml:space="preserve">. </w:t>
      </w:r>
      <w:proofErr w:type="spellStart"/>
      <w:r w:rsidRPr="0053516F">
        <w:rPr>
          <w:b/>
          <w:bCs/>
          <w:i/>
        </w:rPr>
        <w:t>Denisa</w:t>
      </w:r>
      <w:proofErr w:type="spellEnd"/>
      <w:r w:rsidRPr="0053516F">
        <w:rPr>
          <w:b/>
          <w:bCs/>
          <w:i/>
        </w:rPr>
        <w:t xml:space="preserve"> </w:t>
      </w:r>
      <w:proofErr w:type="spellStart"/>
      <w:r w:rsidRPr="0053516F">
        <w:rPr>
          <w:b/>
          <w:bCs/>
          <w:i/>
        </w:rPr>
        <w:t>Pinková</w:t>
      </w:r>
      <w:proofErr w:type="spellEnd"/>
    </w:p>
    <w:p w14:paraId="700DA1A4" w14:textId="77777777" w:rsidR="0053516F" w:rsidRPr="0053516F" w:rsidRDefault="0053516F" w:rsidP="0053516F">
      <w:pPr>
        <w:rPr>
          <w:i/>
        </w:rPr>
      </w:pPr>
      <w:r w:rsidRPr="0053516F">
        <w:rPr>
          <w:i/>
        </w:rPr>
        <w:t xml:space="preserve">clinical psychologist at the Psychiatric Clinic in </w:t>
      </w:r>
      <w:proofErr w:type="spellStart"/>
      <w:r w:rsidRPr="0053516F">
        <w:rPr>
          <w:i/>
        </w:rPr>
        <w:t>Kremnica</w:t>
      </w:r>
      <w:proofErr w:type="spellEnd"/>
      <w:r w:rsidRPr="0053516F">
        <w:rPr>
          <w:i/>
        </w:rPr>
        <w:t xml:space="preserve"> with her own private practice and academic teacher at the University of the Third Age of the Technical University in </w:t>
      </w:r>
      <w:proofErr w:type="spellStart"/>
      <w:r w:rsidRPr="0053516F">
        <w:rPr>
          <w:i/>
        </w:rPr>
        <w:t>Zvolen</w:t>
      </w:r>
      <w:proofErr w:type="spellEnd"/>
      <w:r w:rsidRPr="0053516F">
        <w:rPr>
          <w:i/>
        </w:rPr>
        <w:t xml:space="preserve">, more than 10 years of experience in discrimination with a focus on women's position in the labor market, specialization in music therapy and the importance of intergenerational relationships, family therapy, the importance of education as the basis of stability in the life of a mentally balanced individual (for more detailed information, see the website of the </w:t>
      </w:r>
      <w:proofErr w:type="spellStart"/>
      <w:r w:rsidRPr="0053516F">
        <w:rPr>
          <w:i/>
        </w:rPr>
        <w:t>Psychee</w:t>
      </w:r>
      <w:proofErr w:type="spellEnd"/>
      <w:r w:rsidRPr="0053516F">
        <w:rPr>
          <w:i/>
        </w:rPr>
        <w:t xml:space="preserve"> Counseling Center in </w:t>
      </w:r>
      <w:proofErr w:type="spellStart"/>
      <w:r w:rsidRPr="0053516F">
        <w:rPr>
          <w:i/>
        </w:rPr>
        <w:t>Zvolen</w:t>
      </w:r>
      <w:proofErr w:type="spellEnd"/>
      <w:r w:rsidRPr="0053516F">
        <w:rPr>
          <w:i/>
        </w:rPr>
        <w:t xml:space="preserve"> https://www.facebook.com/psychee.sk/)</w:t>
      </w:r>
    </w:p>
    <w:p w14:paraId="1A7511B8" w14:textId="77777777" w:rsidR="0053516F" w:rsidRPr="0053516F" w:rsidRDefault="0053516F" w:rsidP="0053516F">
      <w:pPr>
        <w:rPr>
          <w:b/>
          <w:bCs/>
          <w:i/>
        </w:rPr>
      </w:pPr>
      <w:r w:rsidRPr="0053516F">
        <w:rPr>
          <w:b/>
          <w:bCs/>
          <w:i/>
        </w:rPr>
        <w:t>Mgr. Michaela Jánošová</w:t>
      </w:r>
    </w:p>
    <w:p w14:paraId="5910FA5E" w14:textId="77777777" w:rsidR="0053516F" w:rsidRPr="0053516F" w:rsidRDefault="0053516F" w:rsidP="0053516F">
      <w:pPr>
        <w:rPr>
          <w:i/>
        </w:rPr>
      </w:pPr>
      <w:r w:rsidRPr="0053516F">
        <w:rPr>
          <w:i/>
        </w:rPr>
        <w:t>psychologist and graduate of one-subject study of psychology, focus on career counseling, practice in the field of work psychology, experience in internal and external HR, experience with human development and education, focus on discrimination in the labor market and traffic psychology</w:t>
      </w:r>
    </w:p>
    <w:p w14:paraId="67A5AD71" w14:textId="77777777" w:rsidR="007B409B" w:rsidRDefault="007B409B" w:rsidP="0053516F">
      <w:pPr>
        <w:rPr>
          <w:b/>
          <w:bCs/>
          <w:i/>
        </w:rPr>
      </w:pPr>
    </w:p>
    <w:p w14:paraId="2B38778C" w14:textId="77777777" w:rsidR="007B409B" w:rsidRDefault="007B409B" w:rsidP="0053516F">
      <w:pPr>
        <w:rPr>
          <w:b/>
          <w:bCs/>
          <w:i/>
        </w:rPr>
      </w:pPr>
    </w:p>
    <w:p w14:paraId="5F854C76" w14:textId="77777777" w:rsidR="007B409B" w:rsidRDefault="007B409B" w:rsidP="0053516F">
      <w:pPr>
        <w:rPr>
          <w:b/>
          <w:bCs/>
          <w:i/>
        </w:rPr>
      </w:pPr>
    </w:p>
    <w:p w14:paraId="2F623F2F" w14:textId="304EF121" w:rsidR="0053516F" w:rsidRPr="0053516F" w:rsidRDefault="0053516F" w:rsidP="0053516F">
      <w:pPr>
        <w:rPr>
          <w:b/>
          <w:bCs/>
          <w:i/>
        </w:rPr>
      </w:pPr>
      <w:r w:rsidRPr="0053516F">
        <w:rPr>
          <w:b/>
          <w:bCs/>
          <w:i/>
        </w:rPr>
        <w:t xml:space="preserve">Mgr. Ivana </w:t>
      </w:r>
      <w:proofErr w:type="spellStart"/>
      <w:r w:rsidRPr="0053516F">
        <w:rPr>
          <w:b/>
          <w:bCs/>
          <w:i/>
        </w:rPr>
        <w:t>Prešinská</w:t>
      </w:r>
      <w:proofErr w:type="spellEnd"/>
      <w:r w:rsidRPr="0053516F">
        <w:rPr>
          <w:b/>
          <w:bCs/>
          <w:i/>
        </w:rPr>
        <w:t>, Ph.D.</w:t>
      </w:r>
    </w:p>
    <w:p w14:paraId="20084ECA" w14:textId="77777777" w:rsidR="0053516F" w:rsidRPr="0053516F" w:rsidRDefault="0053516F" w:rsidP="0053516F">
      <w:pPr>
        <w:rPr>
          <w:i/>
        </w:rPr>
      </w:pPr>
      <w:r w:rsidRPr="0053516F">
        <w:rPr>
          <w:i/>
        </w:rPr>
        <w:t xml:space="preserve">psychologist with several years of experience, especially in the field of work with children and youth, gained experience in the Pedagogical and Psychological Counseling Center in </w:t>
      </w:r>
      <w:proofErr w:type="spellStart"/>
      <w:r w:rsidRPr="0053516F">
        <w:rPr>
          <w:i/>
        </w:rPr>
        <w:t>Zvolen</w:t>
      </w:r>
      <w:proofErr w:type="spellEnd"/>
      <w:r w:rsidRPr="0053516F">
        <w:rPr>
          <w:i/>
        </w:rPr>
        <w:t xml:space="preserve">, she also works in cooperation with the Technical University in </w:t>
      </w:r>
      <w:proofErr w:type="spellStart"/>
      <w:r w:rsidRPr="0053516F">
        <w:rPr>
          <w:i/>
        </w:rPr>
        <w:t>Zvolen</w:t>
      </w:r>
      <w:proofErr w:type="spellEnd"/>
    </w:p>
    <w:p w14:paraId="5783BF43" w14:textId="77777777" w:rsidR="0053516F" w:rsidRPr="0053516F" w:rsidRDefault="0053516F" w:rsidP="0053516F">
      <w:pPr>
        <w:rPr>
          <w:i/>
        </w:rPr>
      </w:pPr>
    </w:p>
    <w:p w14:paraId="4396F9F4" w14:textId="105859A2" w:rsidR="00B44BB6" w:rsidRDefault="00C863B6">
      <w:pPr>
        <w:rPr>
          <w:b/>
          <w:u w:val="single"/>
        </w:rPr>
      </w:pPr>
      <w:r>
        <w:rPr>
          <w:b/>
          <w:u w:val="single"/>
        </w:rPr>
        <w:t>Expertise of the Team Leader</w:t>
      </w:r>
    </w:p>
    <w:p w14:paraId="21669543" w14:textId="2FC1778F" w:rsidR="00B44BB6" w:rsidRDefault="0053516F">
      <w:r>
        <w:rPr>
          <w:i/>
        </w:rPr>
        <w:t xml:space="preserve">Psychology, carrier guidance, research in work and social psychology, discrimination in </w:t>
      </w:r>
      <w:proofErr w:type="spellStart"/>
      <w:r>
        <w:rPr>
          <w:i/>
        </w:rPr>
        <w:t>labour</w:t>
      </w:r>
      <w:proofErr w:type="spellEnd"/>
      <w:r>
        <w:rPr>
          <w:i/>
        </w:rPr>
        <w:t xml:space="preserve"> field. For publication, see </w:t>
      </w:r>
      <w:hyperlink r:id="rId7" w:history="1">
        <w:r w:rsidRPr="006851A9">
          <w:rPr>
            <w:rStyle w:val="Hypertextovprepojenie"/>
            <w:i/>
          </w:rPr>
          <w:t>https://www.ivanacergetova.sk/veda-a-vyskum/</w:t>
        </w:r>
      </w:hyperlink>
      <w:r>
        <w:rPr>
          <w:i/>
        </w:rPr>
        <w:t xml:space="preserve">. </w:t>
      </w:r>
    </w:p>
    <w:p w14:paraId="7778E987" w14:textId="0FAF2234" w:rsidR="00B44BB6" w:rsidRDefault="00C863B6">
      <w:pPr>
        <w:rPr>
          <w:b/>
          <w:u w:val="single"/>
        </w:rPr>
      </w:pPr>
      <w:r>
        <w:rPr>
          <w:b/>
          <w:u w:val="single"/>
        </w:rPr>
        <w:t>Potential role</w:t>
      </w:r>
      <w:r w:rsidR="00717548">
        <w:rPr>
          <w:b/>
          <w:u w:val="single"/>
        </w:rPr>
        <w:t xml:space="preserve"> in the project</w:t>
      </w:r>
      <w:r w:rsidR="00ED40BB">
        <w:rPr>
          <w:b/>
          <w:u w:val="single"/>
        </w:rPr>
        <w:t xml:space="preserve">  </w:t>
      </w:r>
    </w:p>
    <w:p w14:paraId="74A3D71A" w14:textId="5F054D9F" w:rsidR="00B44BB6" w:rsidRDefault="00976988">
      <w:sdt>
        <w:sdtPr>
          <w:rPr>
            <w:rFonts w:ascii="MS Gothic" w:eastAsia="MS Gothic" w:hAnsi="MS Gothic" w:cs="MS Gothic"/>
          </w:rPr>
          <w:id w:val="484047084"/>
          <w14:checkbox>
            <w14:checked w14:val="1"/>
            <w14:checkedState w14:val="2612" w14:font="MS Gothic"/>
            <w14:uncheckedState w14:val="2610" w14:font="MS Gothic"/>
          </w14:checkbox>
        </w:sdtPr>
        <w:sdtEndPr/>
        <w:sdtContent>
          <w:r w:rsidR="00F141E9">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1"/>
            <w14:checkedState w14:val="2612" w14:font="MS Gothic"/>
            <w14:uncheckedState w14:val="2610" w14:font="MS Gothic"/>
          </w14:checkbox>
        </w:sdtPr>
        <w:sdtEndPr/>
        <w:sdtContent>
          <w:r w:rsidR="00F141E9">
            <w:rPr>
              <w:rFonts w:ascii="MS Gothic" w:eastAsia="MS Gothic" w:hAnsi="MS Gothic" w:hint="eastAsia"/>
            </w:rPr>
            <w:t>☒</w:t>
          </w:r>
        </w:sdtContent>
      </w:sdt>
      <w:r w:rsidR="00C863B6">
        <w:t xml:space="preserve"> </w:t>
      </w:r>
      <w:r w:rsidR="003824EC">
        <w:t>Training</w:t>
      </w:r>
    </w:p>
    <w:p w14:paraId="4C7FF269" w14:textId="69D40567" w:rsidR="00B44BB6" w:rsidRDefault="00976988">
      <w:pPr>
        <w:rPr>
          <w:b/>
          <w:i/>
        </w:rPr>
      </w:pPr>
      <w:sdt>
        <w:sdtPr>
          <w:rPr>
            <w:rFonts w:ascii="MS Gothic" w:eastAsia="MS Gothic" w:hAnsi="MS Gothic" w:cs="MS Gothic"/>
          </w:rPr>
          <w:id w:val="-60418876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w:t>
      </w:r>
      <w:r w:rsidR="003824EC">
        <w:t xml:space="preserve">Other: </w:t>
      </w:r>
      <w:r w:rsidR="003824EC" w:rsidRPr="003824EC">
        <w:rPr>
          <w:b/>
          <w:i/>
        </w:rPr>
        <w:t>Please specify</w:t>
      </w:r>
    </w:p>
    <w:p w14:paraId="05E02C78" w14:textId="4235E735" w:rsidR="005365DD" w:rsidRPr="005365DD" w:rsidRDefault="005365DD">
      <w:r w:rsidRPr="005365DD">
        <w:rPr>
          <w:b/>
        </w:rPr>
        <w:t>e.g.</w:t>
      </w:r>
      <w:r w:rsidRPr="005365DD">
        <w:rPr>
          <w:rFonts w:ascii="Arial" w:hAnsi="Arial" w:cs="Arial"/>
        </w:rPr>
        <w:t xml:space="preserve"> project leader, scientific coordinator, </w:t>
      </w:r>
      <w:proofErr w:type="spellStart"/>
      <w:r w:rsidRPr="005365DD">
        <w:rPr>
          <w:rFonts w:ascii="Arial" w:hAnsi="Arial" w:cs="Arial"/>
        </w:rPr>
        <w:t>workpackage</w:t>
      </w:r>
      <w:proofErr w:type="spellEnd"/>
      <w:r w:rsidRPr="005365DD">
        <w:rPr>
          <w:rFonts w:ascii="Arial" w:hAnsi="Arial" w:cs="Arial"/>
        </w:rPr>
        <w:t xml:space="preserve"> leader, product development expertise.</w:t>
      </w:r>
    </w:p>
    <w:p w14:paraId="63838A9F" w14:textId="77777777" w:rsidR="00B44BB6" w:rsidRDefault="00B44BB6"/>
    <w:p w14:paraId="4869E5DB" w14:textId="53F669F4"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F93CFD">
            <w:rPr>
              <w:rFonts w:ascii="MS Gothic" w:eastAsia="MS Gothic" w:hAnsi="MS Gothic" w:hint="eastAsia"/>
            </w:rPr>
            <w:t>☐</w:t>
          </w:r>
        </w:sdtContent>
      </w:sdt>
      <w:r>
        <w:t xml:space="preserve"> YES</w:t>
      </w:r>
      <w:r>
        <w:tab/>
      </w:r>
      <w:r>
        <w:tab/>
      </w:r>
      <w:sdt>
        <w:sdtPr>
          <w:id w:val="1469774229"/>
          <w14:checkbox>
            <w14:checked w14:val="0"/>
            <w14:checkedState w14:val="2612" w14:font="MS Gothic"/>
            <w14:uncheckedState w14:val="2610" w14:font="MS Gothic"/>
          </w14:checkbox>
        </w:sdtPr>
        <w:sdtEndPr/>
        <w:sdtContent>
          <w:r w:rsidR="00F141E9">
            <w:rPr>
              <w:rFonts w:ascii="MS Gothic" w:eastAsia="MS Gothic" w:hAnsi="MS Gothic" w:hint="eastAsia"/>
            </w:rPr>
            <w:t>☐</w:t>
          </w:r>
        </w:sdtContent>
      </w:sdt>
      <w:r>
        <w:t xml:space="preserve"> NO</w:t>
      </w:r>
    </w:p>
    <w:p w14:paraId="21A3D236" w14:textId="624C666D"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1"/>
            <w14:checkedState w14:val="2612" w14:font="MS Gothic"/>
            <w14:uncheckedState w14:val="2610" w14:font="MS Gothic"/>
          </w14:checkbox>
        </w:sdtPr>
        <w:sdtEndPr/>
        <w:sdtContent>
          <w:r w:rsidR="00F141E9">
            <w:rPr>
              <w:rFonts w:ascii="MS Gothic" w:eastAsia="MS Gothic" w:hAnsi="MS Gothic" w:hint="eastAsia"/>
            </w:rPr>
            <w:t>☒</w:t>
          </w:r>
        </w:sdtContent>
      </w:sdt>
      <w:r>
        <w:t xml:space="preserve"> YES</w:t>
      </w:r>
      <w:r>
        <w:tab/>
      </w:r>
      <w:r>
        <w:tab/>
      </w:r>
      <w:sdt>
        <w:sdtPr>
          <w:id w:val="1057440001"/>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24C41851" w14:textId="72375409"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0"/>
            <w14:checkedState w14:val="2612" w14:font="MS Gothic"/>
            <w14:uncheckedState w14:val="2610" w14:font="MS Gothic"/>
          </w14:checkbox>
        </w:sdtPr>
        <w:sdtEndPr/>
        <w:sdtContent>
          <w:r w:rsidR="00F141E9">
            <w:rPr>
              <w:rFonts w:ascii="MS Gothic" w:eastAsia="MS Gothic" w:hAnsi="MS Gothic" w:hint="eastAsia"/>
            </w:rPr>
            <w:t>☐</w:t>
          </w:r>
        </w:sdtContent>
      </w:sdt>
      <w:r>
        <w:t xml:space="preserve"> YES</w:t>
      </w:r>
      <w:r>
        <w:tab/>
      </w:r>
      <w:r>
        <w:tab/>
      </w:r>
      <w:sdt>
        <w:sdtPr>
          <w:id w:val="956456974"/>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5610DE3B"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602A5C11" w14:textId="77777777"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265639D7" w14:textId="77777777">
        <w:trPr>
          <w:trHeight w:val="340"/>
        </w:trPr>
        <w:tc>
          <w:tcPr>
            <w:tcW w:w="9628" w:type="dxa"/>
            <w:vAlign w:val="center"/>
          </w:tcPr>
          <w:p w14:paraId="541AE1D3" w14:textId="7F8FAAF9" w:rsidR="00B44BB6" w:rsidRPr="00F141E9" w:rsidRDefault="00C863B6" w:rsidP="00F93CFD">
            <w:pPr>
              <w:rPr>
                <w:bCs/>
              </w:rPr>
            </w:pPr>
            <w:r w:rsidRPr="005365DD">
              <w:rPr>
                <w:b/>
              </w:rPr>
              <w:t xml:space="preserve">Contact Person: </w:t>
            </w:r>
            <w:r w:rsidR="00F141E9">
              <w:rPr>
                <w:bCs/>
              </w:rPr>
              <w:t>Ivana Tomanová Čergeťová</w:t>
            </w:r>
          </w:p>
        </w:tc>
      </w:tr>
      <w:tr w:rsidR="00B44BB6" w14:paraId="6FF89076" w14:textId="77777777">
        <w:trPr>
          <w:trHeight w:val="340"/>
        </w:trPr>
        <w:tc>
          <w:tcPr>
            <w:tcW w:w="9628" w:type="dxa"/>
            <w:vAlign w:val="center"/>
          </w:tcPr>
          <w:p w14:paraId="54F5ACF2" w14:textId="32F269E5" w:rsidR="00B44BB6" w:rsidRPr="00F141E9" w:rsidRDefault="00C863B6" w:rsidP="00F93CFD">
            <w:pPr>
              <w:rPr>
                <w:bCs/>
              </w:rPr>
            </w:pPr>
            <w:r w:rsidRPr="005365DD">
              <w:rPr>
                <w:b/>
              </w:rPr>
              <w:t xml:space="preserve">Organization: </w:t>
            </w:r>
            <w:r w:rsidR="00F141E9">
              <w:rPr>
                <w:bCs/>
              </w:rPr>
              <w:t>MARTINO – Institute of society development</w:t>
            </w:r>
          </w:p>
        </w:tc>
      </w:tr>
      <w:tr w:rsidR="00B44BB6" w14:paraId="5B6C781E" w14:textId="77777777">
        <w:trPr>
          <w:trHeight w:val="340"/>
        </w:trPr>
        <w:tc>
          <w:tcPr>
            <w:tcW w:w="9628" w:type="dxa"/>
            <w:vAlign w:val="center"/>
          </w:tcPr>
          <w:p w14:paraId="2DCAE2D3" w14:textId="3E6A37DA" w:rsidR="00B44BB6" w:rsidRPr="00F141E9" w:rsidRDefault="00C863B6" w:rsidP="00F93CFD">
            <w:pPr>
              <w:rPr>
                <w:bCs/>
              </w:rPr>
            </w:pPr>
            <w:r w:rsidRPr="005365DD">
              <w:rPr>
                <w:b/>
              </w:rPr>
              <w:t xml:space="preserve">City: </w:t>
            </w:r>
            <w:r w:rsidR="00F141E9">
              <w:rPr>
                <w:bCs/>
              </w:rPr>
              <w:t>Bratislava</w:t>
            </w:r>
          </w:p>
        </w:tc>
      </w:tr>
      <w:tr w:rsidR="00B44BB6" w14:paraId="676AFE4A" w14:textId="77777777">
        <w:trPr>
          <w:trHeight w:val="340"/>
        </w:trPr>
        <w:tc>
          <w:tcPr>
            <w:tcW w:w="9628" w:type="dxa"/>
            <w:vAlign w:val="center"/>
          </w:tcPr>
          <w:p w14:paraId="6B48EAF7" w14:textId="7EC877F1" w:rsidR="00B44BB6" w:rsidRPr="00F141E9" w:rsidRDefault="00C863B6" w:rsidP="00F93CFD">
            <w:pPr>
              <w:rPr>
                <w:bCs/>
              </w:rPr>
            </w:pPr>
            <w:r w:rsidRPr="005365DD">
              <w:rPr>
                <w:b/>
              </w:rPr>
              <w:t xml:space="preserve">Country: </w:t>
            </w:r>
            <w:r w:rsidR="00F141E9">
              <w:rPr>
                <w:bCs/>
              </w:rPr>
              <w:t>Slovakia</w:t>
            </w:r>
          </w:p>
        </w:tc>
      </w:tr>
      <w:tr w:rsidR="00B44BB6" w14:paraId="3483578D" w14:textId="77777777">
        <w:trPr>
          <w:trHeight w:val="340"/>
        </w:trPr>
        <w:tc>
          <w:tcPr>
            <w:tcW w:w="9628" w:type="dxa"/>
            <w:vAlign w:val="center"/>
          </w:tcPr>
          <w:p w14:paraId="0EAA40C4" w14:textId="0FB64D50" w:rsidR="00B44BB6" w:rsidRPr="00F141E9" w:rsidRDefault="00C863B6" w:rsidP="00F93CFD">
            <w:pPr>
              <w:rPr>
                <w:bCs/>
              </w:rPr>
            </w:pPr>
            <w:r w:rsidRPr="005365DD">
              <w:rPr>
                <w:b/>
              </w:rPr>
              <w:t xml:space="preserve">Phone: </w:t>
            </w:r>
            <w:r w:rsidR="00F141E9">
              <w:rPr>
                <w:bCs/>
              </w:rPr>
              <w:t>+421911730564</w:t>
            </w:r>
          </w:p>
        </w:tc>
      </w:tr>
      <w:tr w:rsidR="00B44BB6" w14:paraId="1AADD063" w14:textId="77777777">
        <w:trPr>
          <w:trHeight w:val="340"/>
        </w:trPr>
        <w:tc>
          <w:tcPr>
            <w:tcW w:w="9628" w:type="dxa"/>
            <w:vAlign w:val="center"/>
          </w:tcPr>
          <w:p w14:paraId="2DC2867A" w14:textId="61C1BB9C" w:rsidR="00B44BB6" w:rsidRPr="00F141E9" w:rsidRDefault="00C863B6" w:rsidP="00F93CFD">
            <w:pPr>
              <w:rPr>
                <w:bCs/>
              </w:rPr>
            </w:pPr>
            <w:r w:rsidRPr="005365DD">
              <w:rPr>
                <w:b/>
              </w:rPr>
              <w:t xml:space="preserve">Email: </w:t>
            </w:r>
            <w:hyperlink r:id="rId8" w:history="1">
              <w:r w:rsidR="00F141E9" w:rsidRPr="006851A9">
                <w:rPr>
                  <w:rStyle w:val="Hypertextovprepojenie"/>
                  <w:bCs/>
                </w:rPr>
                <w:t>cergetova.ivana@gmail.com</w:t>
              </w:r>
            </w:hyperlink>
          </w:p>
        </w:tc>
      </w:tr>
      <w:tr w:rsidR="00B44BB6" w14:paraId="01657FBE" w14:textId="77777777">
        <w:trPr>
          <w:trHeight w:val="340"/>
        </w:trPr>
        <w:tc>
          <w:tcPr>
            <w:tcW w:w="9628" w:type="dxa"/>
            <w:vAlign w:val="center"/>
          </w:tcPr>
          <w:p w14:paraId="1920262E" w14:textId="11343FAE" w:rsidR="00B44BB6" w:rsidRPr="00F141E9" w:rsidRDefault="00C863B6" w:rsidP="00F93CFD">
            <w:pPr>
              <w:rPr>
                <w:bCs/>
              </w:rPr>
            </w:pPr>
            <w:r w:rsidRPr="005365DD">
              <w:rPr>
                <w:b/>
              </w:rPr>
              <w:t>Organization Website:</w:t>
            </w:r>
            <w:r w:rsidR="00270684" w:rsidRPr="005365DD">
              <w:rPr>
                <w:b/>
              </w:rPr>
              <w:t xml:space="preserve"> </w:t>
            </w:r>
            <w:hyperlink r:id="rId9" w:history="1"/>
            <w:r w:rsidR="006F3EEE" w:rsidRPr="005365DD">
              <w:rPr>
                <w:b/>
              </w:rPr>
              <w:t xml:space="preserve"> </w:t>
            </w:r>
            <w:hyperlink r:id="rId10" w:history="1">
              <w:r w:rsidR="00F141E9" w:rsidRPr="006851A9">
                <w:rPr>
                  <w:rStyle w:val="Hypertextovprepojenie"/>
                  <w:bCs/>
                </w:rPr>
                <w:t>www.martino-irs.sk</w:t>
              </w:r>
            </w:hyperlink>
            <w:r w:rsidR="00F141E9">
              <w:rPr>
                <w:bCs/>
              </w:rPr>
              <w:t xml:space="preserve"> </w:t>
            </w:r>
          </w:p>
        </w:tc>
      </w:tr>
      <w:tr w:rsidR="00B44BB6" w14:paraId="5C7E4547" w14:textId="77777777">
        <w:trPr>
          <w:trHeight w:val="340"/>
        </w:trPr>
        <w:tc>
          <w:tcPr>
            <w:tcW w:w="9628" w:type="dxa"/>
            <w:vAlign w:val="center"/>
          </w:tcPr>
          <w:p w14:paraId="2DE24503" w14:textId="1858E2D1" w:rsidR="00B44BB6" w:rsidRPr="005365DD" w:rsidRDefault="00C863B6" w:rsidP="00F93CFD">
            <w:pPr>
              <w:rPr>
                <w:b/>
              </w:rPr>
            </w:pPr>
            <w:r w:rsidRPr="005365DD">
              <w:rPr>
                <w:b/>
              </w:rPr>
              <w:t xml:space="preserve">Contact Person Webpage: </w:t>
            </w:r>
            <w:r w:rsidR="00F141E9">
              <w:rPr>
                <w:bCs/>
              </w:rPr>
              <w:t>Ivana Tomanová Čergeťová</w:t>
            </w:r>
          </w:p>
        </w:tc>
      </w:tr>
    </w:tbl>
    <w:p w14:paraId="73349B2E" w14:textId="77777777" w:rsidR="00B44BB6" w:rsidRDefault="00B44BB6"/>
    <w:p w14:paraId="6CBA43AC" w14:textId="4989F66D" w:rsidR="00680AC7" w:rsidRDefault="00C863B6">
      <w:r>
        <w:t xml:space="preserve">Date: </w:t>
      </w:r>
      <w:r w:rsidR="00F141E9">
        <w:t>15/06/2021</w:t>
      </w:r>
      <w:bookmarkStart w:id="0" w:name="_GoBack"/>
      <w:bookmarkEnd w:id="0"/>
    </w:p>
    <w:sectPr w:rsidR="00680AC7">
      <w:headerReference w:type="default" r:id="rId11"/>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7CA4" w14:textId="77777777" w:rsidR="003919C8" w:rsidRDefault="003919C8" w:rsidP="007E26EF">
      <w:pPr>
        <w:spacing w:after="0" w:line="240" w:lineRule="auto"/>
      </w:pPr>
      <w:r>
        <w:separator/>
      </w:r>
    </w:p>
  </w:endnote>
  <w:endnote w:type="continuationSeparator" w:id="0">
    <w:p w14:paraId="3862D7E1" w14:textId="77777777" w:rsidR="003919C8" w:rsidRDefault="003919C8" w:rsidP="007E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6E7C" w14:textId="77777777" w:rsidR="003919C8" w:rsidRDefault="003919C8" w:rsidP="007E26EF">
      <w:pPr>
        <w:spacing w:after="0" w:line="240" w:lineRule="auto"/>
      </w:pPr>
      <w:r>
        <w:separator/>
      </w:r>
    </w:p>
  </w:footnote>
  <w:footnote w:type="continuationSeparator" w:id="0">
    <w:p w14:paraId="0669C9C1" w14:textId="77777777" w:rsidR="003919C8" w:rsidRDefault="003919C8" w:rsidP="007E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B5CB" w14:textId="19B00874" w:rsidR="007E26EF" w:rsidRDefault="007E26EF" w:rsidP="007E26EF">
    <w:pPr>
      <w:pStyle w:val="Hlavika"/>
      <w:tabs>
        <w:tab w:val="clear" w:pos="4536"/>
        <w:tab w:val="clear" w:pos="9072"/>
        <w:tab w:val="center" w:pos="4819"/>
      </w:tabs>
    </w:pPr>
    <w:r>
      <w:tab/>
    </w:r>
    <w:r>
      <w:rPr>
        <w:noProof/>
        <w:lang w:val="sk-SK" w:eastAsia="sk-SK"/>
      </w:rPr>
      <w:drawing>
        <wp:inline distT="0" distB="0" distL="0" distR="0" wp14:anchorId="7CD1F763" wp14:editId="1E0C7B71">
          <wp:extent cx="1414780" cy="443230"/>
          <wp:effectExtent l="0" t="0" r="0" b="0"/>
          <wp:docPr id="2" name="Obrázok 8"/>
          <wp:cNvGraphicFramePr/>
          <a:graphic xmlns:a="http://schemas.openxmlformats.org/drawingml/2006/main">
            <a:graphicData uri="http://schemas.openxmlformats.org/drawingml/2006/picture">
              <pic:pic xmlns:pic="http://schemas.openxmlformats.org/drawingml/2006/picture">
                <pic:nvPicPr>
                  <pic:cNvPr id="9" name="Obrázok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780" cy="443230"/>
                  </a:xfrm>
                  <a:prstGeom prst="rect">
                    <a:avLst/>
                  </a:prstGeom>
                  <a:noFill/>
                  <a:ln>
                    <a:noFill/>
                  </a:ln>
                </pic:spPr>
              </pic:pic>
            </a:graphicData>
          </a:graphic>
        </wp:inline>
      </w:drawing>
    </w:r>
  </w:p>
  <w:p w14:paraId="1140F9A6" w14:textId="77777777" w:rsidR="007E26EF" w:rsidRDefault="007E26EF" w:rsidP="007E26EF">
    <w:pPr>
      <w:pStyle w:val="Hlavika"/>
      <w:tabs>
        <w:tab w:val="clear" w:pos="4536"/>
        <w:tab w:val="clear" w:pos="9072"/>
        <w:tab w:val="center" w:pos="4819"/>
      </w:tabs>
    </w:pPr>
  </w:p>
  <w:p w14:paraId="052B36B1" w14:textId="4DB0FB93" w:rsidR="007E26EF" w:rsidRDefault="00976988" w:rsidP="007E26EF">
    <w:pPr>
      <w:pStyle w:val="Hlavika"/>
      <w:tabs>
        <w:tab w:val="clear" w:pos="4536"/>
        <w:tab w:val="clear" w:pos="9072"/>
        <w:tab w:val="center" w:pos="4819"/>
      </w:tabs>
      <w:jc w:val="center"/>
    </w:pPr>
    <w:hyperlink r:id="rId2" w:history="1">
      <w:r w:rsidR="007E26EF" w:rsidRPr="007E26EF">
        <w:rPr>
          <w:rStyle w:val="Hypertextovprepojenie"/>
        </w:rPr>
        <w:t>https://eraportal.sk/horizont-europa/</w:t>
      </w:r>
    </w:hyperlink>
  </w:p>
  <w:p w14:paraId="14BE043D" w14:textId="77777777" w:rsidR="007E26EF" w:rsidRDefault="007E26E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32579B"/>
    <w:multiLevelType w:val="hybridMultilevel"/>
    <w:tmpl w:val="5A7813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7C24E3"/>
    <w:multiLevelType w:val="hybridMultilevel"/>
    <w:tmpl w:val="94FE68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AB09CF"/>
    <w:multiLevelType w:val="hybridMultilevel"/>
    <w:tmpl w:val="1B1EC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szS3MDUwsbQ0MTRV0lEKTi0uzszPAykwrAUA8eLxASwAAAA="/>
  </w:docVars>
  <w:rsids>
    <w:rsidRoot w:val="00B44BB6"/>
    <w:rsid w:val="0011462D"/>
    <w:rsid w:val="00135DA7"/>
    <w:rsid w:val="00203E7B"/>
    <w:rsid w:val="00270684"/>
    <w:rsid w:val="00273B5F"/>
    <w:rsid w:val="002B5517"/>
    <w:rsid w:val="003824EC"/>
    <w:rsid w:val="003919C8"/>
    <w:rsid w:val="0042067B"/>
    <w:rsid w:val="0053516F"/>
    <w:rsid w:val="005365DD"/>
    <w:rsid w:val="00587EB3"/>
    <w:rsid w:val="00645E03"/>
    <w:rsid w:val="00671DC5"/>
    <w:rsid w:val="00675B62"/>
    <w:rsid w:val="00680AC7"/>
    <w:rsid w:val="006F3EEE"/>
    <w:rsid w:val="00717548"/>
    <w:rsid w:val="007B409B"/>
    <w:rsid w:val="007E26EF"/>
    <w:rsid w:val="00805D34"/>
    <w:rsid w:val="00946A1E"/>
    <w:rsid w:val="009647FB"/>
    <w:rsid w:val="00976988"/>
    <w:rsid w:val="009A0765"/>
    <w:rsid w:val="009C7D06"/>
    <w:rsid w:val="009D70EE"/>
    <w:rsid w:val="009D78B2"/>
    <w:rsid w:val="00A67C0F"/>
    <w:rsid w:val="00A85FA9"/>
    <w:rsid w:val="00AC78C1"/>
    <w:rsid w:val="00B44BB6"/>
    <w:rsid w:val="00C863B6"/>
    <w:rsid w:val="00D43613"/>
    <w:rsid w:val="00DF1C18"/>
    <w:rsid w:val="00ED40BB"/>
    <w:rsid w:val="00F141E9"/>
    <w:rsid w:val="00F22887"/>
    <w:rsid w:val="00F669F3"/>
    <w:rsid w:val="00F93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4D48"/>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70684"/>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textovprepojenie">
    <w:name w:val="Hyperlink"/>
    <w:basedOn w:val="Predvolenpsmoodseku"/>
    <w:uiPriority w:val="99"/>
    <w:unhideWhenUsed/>
    <w:rsid w:val="00680AC7"/>
    <w:rPr>
      <w:color w:val="0000FF" w:themeColor="hyperlink"/>
      <w:u w:val="single"/>
    </w:rPr>
  </w:style>
  <w:style w:type="character" w:customStyle="1" w:styleId="Nevyrieenzmienka1">
    <w:name w:val="Nevyriešená zmienka1"/>
    <w:basedOn w:val="Predvolenpsmoodseku"/>
    <w:uiPriority w:val="99"/>
    <w:semiHidden/>
    <w:unhideWhenUsed/>
    <w:rsid w:val="00680AC7"/>
    <w:rPr>
      <w:color w:val="605E5C"/>
      <w:shd w:val="clear" w:color="auto" w:fill="E1DFDD"/>
    </w:rPr>
  </w:style>
  <w:style w:type="paragraph" w:styleId="Hlavika">
    <w:name w:val="header"/>
    <w:basedOn w:val="Normlny"/>
    <w:link w:val="HlavikaChar"/>
    <w:uiPriority w:val="99"/>
    <w:unhideWhenUsed/>
    <w:rsid w:val="007E26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26EF"/>
  </w:style>
  <w:style w:type="paragraph" w:styleId="Pta">
    <w:name w:val="footer"/>
    <w:basedOn w:val="Normlny"/>
    <w:link w:val="PtaChar"/>
    <w:uiPriority w:val="99"/>
    <w:unhideWhenUsed/>
    <w:rsid w:val="007E26EF"/>
    <w:pPr>
      <w:tabs>
        <w:tab w:val="center" w:pos="4536"/>
        <w:tab w:val="right" w:pos="9072"/>
      </w:tabs>
      <w:spacing w:after="0" w:line="240" w:lineRule="auto"/>
    </w:pPr>
  </w:style>
  <w:style w:type="character" w:customStyle="1" w:styleId="PtaChar">
    <w:name w:val="Päta Char"/>
    <w:basedOn w:val="Predvolenpsmoodseku"/>
    <w:link w:val="Pta"/>
    <w:uiPriority w:val="99"/>
    <w:rsid w:val="007E26EF"/>
  </w:style>
  <w:style w:type="character" w:customStyle="1" w:styleId="UnresolvedMention">
    <w:name w:val="Unresolved Mention"/>
    <w:basedOn w:val="Predvolenpsmoodseku"/>
    <w:uiPriority w:val="99"/>
    <w:semiHidden/>
    <w:unhideWhenUsed/>
    <w:rsid w:val="00F141E9"/>
    <w:rPr>
      <w:color w:val="605E5C"/>
      <w:shd w:val="clear" w:color="auto" w:fill="E1DFDD"/>
    </w:rPr>
  </w:style>
  <w:style w:type="paragraph" w:styleId="Odsekzoznamu">
    <w:name w:val="List Paragraph"/>
    <w:basedOn w:val="Normlny"/>
    <w:uiPriority w:val="34"/>
    <w:qFormat/>
    <w:rsid w:val="00F1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ergetova.ivan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vanacergetova.sk/veda-a-vysk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rtino-irs.sk" TargetMode="External"/><Relationship Id="rId4" Type="http://schemas.openxmlformats.org/officeDocument/2006/relationships/webSettings" Target="webSettings.xml"/><Relationship Id="rId9" Type="http://schemas.openxmlformats.org/officeDocument/2006/relationships/hyperlink" Target="https://www.salford.ac.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eraportal.sk/horizont-europ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5425</Characters>
  <Application>Microsoft Office Word</Application>
  <DocSecurity>4</DocSecurity>
  <Lines>45</Lines>
  <Paragraphs>12</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SciencesPo</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Zakova Elena</cp:lastModifiedBy>
  <cp:revision>2</cp:revision>
  <dcterms:created xsi:type="dcterms:W3CDTF">2021-06-15T08:53:00Z</dcterms:created>
  <dcterms:modified xsi:type="dcterms:W3CDTF">2021-06-15T08:53:00Z</dcterms:modified>
</cp:coreProperties>
</file>